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3E" w:rsidRPr="0084245D" w:rsidRDefault="00A8203E" w:rsidP="00A8203E">
      <w:pPr>
        <w:pStyle w:val="Ttulo"/>
        <w:jc w:val="center"/>
        <w:rPr>
          <w:b/>
          <w:sz w:val="28"/>
          <w:szCs w:val="28"/>
        </w:rPr>
      </w:pPr>
      <w:r w:rsidRPr="0084245D">
        <w:rPr>
          <w:b/>
          <w:sz w:val="28"/>
          <w:szCs w:val="28"/>
        </w:rPr>
        <w:t>TIRO CON PISTOLA</w:t>
      </w:r>
    </w:p>
    <w:p w:rsidR="00A8203E" w:rsidRPr="007107A1" w:rsidRDefault="00A8203E" w:rsidP="00A8203E">
      <w:pPr>
        <w:ind w:left="360"/>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COMPOSICION</w:t>
      </w:r>
    </w:p>
    <w:p w:rsidR="00A8203E" w:rsidRPr="007107A1" w:rsidRDefault="00A8203E" w:rsidP="00A8203E">
      <w:pPr>
        <w:jc w:val="both"/>
        <w:rPr>
          <w:rFonts w:ascii="Arial" w:hAnsi="Arial" w:cs="Arial"/>
          <w:b/>
          <w:bCs/>
        </w:rPr>
      </w:pPr>
    </w:p>
    <w:p w:rsidR="00A8203E" w:rsidRPr="007107A1" w:rsidRDefault="00A8203E" w:rsidP="00A8203E">
      <w:pPr>
        <w:numPr>
          <w:ilvl w:val="0"/>
          <w:numId w:val="4"/>
        </w:numPr>
        <w:tabs>
          <w:tab w:val="clear" w:pos="2160"/>
          <w:tab w:val="num" w:pos="720"/>
        </w:tabs>
        <w:ind w:left="720"/>
        <w:jc w:val="both"/>
        <w:rPr>
          <w:rFonts w:ascii="Arial" w:hAnsi="Arial" w:cs="Arial"/>
        </w:rPr>
      </w:pPr>
      <w:r w:rsidRPr="007107A1">
        <w:rPr>
          <w:rFonts w:ascii="Arial" w:hAnsi="Arial" w:cs="Arial"/>
        </w:rPr>
        <w:t>La competencia estará organizada en dos series por Promociones, teniendo en cuenta el Art. 49 del Estatuto.</w:t>
      </w:r>
    </w:p>
    <w:p w:rsidR="00A8203E" w:rsidRPr="007107A1" w:rsidRDefault="00A8203E" w:rsidP="00A8203E">
      <w:pPr>
        <w:numPr>
          <w:ilvl w:val="0"/>
          <w:numId w:val="4"/>
        </w:numPr>
        <w:tabs>
          <w:tab w:val="clear" w:pos="2160"/>
          <w:tab w:val="num" w:pos="720"/>
        </w:tabs>
        <w:ind w:left="720"/>
        <w:jc w:val="both"/>
        <w:rPr>
          <w:rFonts w:ascii="Arial" w:hAnsi="Arial" w:cs="Arial"/>
        </w:rPr>
      </w:pPr>
      <w:r w:rsidRPr="007107A1">
        <w:rPr>
          <w:rFonts w:ascii="Arial" w:hAnsi="Arial" w:cs="Arial"/>
        </w:rPr>
        <w:t>El equipo de cada promoción estará compuesto por cinco tiradores titulares y dos tiradores suplentes; quienes para su identificación durante la competencia, deberán emplear una prenda (casaca, gorra, etc.) o un distintivo (brazalete, etc.) del color asignado a la promoción que representa.</w:t>
      </w:r>
    </w:p>
    <w:p w:rsidR="00A8203E" w:rsidRPr="007107A1" w:rsidRDefault="00A8203E" w:rsidP="00A8203E">
      <w:pPr>
        <w:numPr>
          <w:ilvl w:val="0"/>
          <w:numId w:val="4"/>
        </w:numPr>
        <w:tabs>
          <w:tab w:val="clear" w:pos="2160"/>
          <w:tab w:val="num" w:pos="720"/>
        </w:tabs>
        <w:ind w:left="720"/>
        <w:jc w:val="both"/>
        <w:rPr>
          <w:rFonts w:ascii="Arial" w:hAnsi="Arial" w:cs="Arial"/>
        </w:rPr>
      </w:pPr>
      <w:r w:rsidRPr="007107A1">
        <w:rPr>
          <w:rFonts w:ascii="Arial" w:hAnsi="Arial" w:cs="Arial"/>
        </w:rPr>
        <w:t>Cada promoción acreditará su delegado ante la promoción organizadora</w:t>
      </w:r>
    </w:p>
    <w:p w:rsidR="00A8203E" w:rsidRPr="007107A1" w:rsidRDefault="00A8203E" w:rsidP="00A8203E">
      <w:pPr>
        <w:numPr>
          <w:ilvl w:val="0"/>
          <w:numId w:val="4"/>
        </w:numPr>
        <w:tabs>
          <w:tab w:val="clear" w:pos="2160"/>
          <w:tab w:val="num" w:pos="720"/>
        </w:tabs>
        <w:ind w:left="720"/>
        <w:jc w:val="both"/>
        <w:rPr>
          <w:rFonts w:ascii="Arial" w:hAnsi="Arial" w:cs="Arial"/>
        </w:rPr>
      </w:pPr>
      <w:r w:rsidRPr="007107A1">
        <w:rPr>
          <w:rFonts w:ascii="Arial" w:hAnsi="Arial" w:cs="Arial"/>
        </w:rPr>
        <w:t>Se organizará una Mesa de Control, compuesta por los siguientes miembros:</w:t>
      </w:r>
    </w:p>
    <w:p w:rsidR="00A8203E" w:rsidRPr="007107A1" w:rsidRDefault="00A8203E" w:rsidP="00A8203E">
      <w:pPr>
        <w:numPr>
          <w:ilvl w:val="2"/>
          <w:numId w:val="2"/>
        </w:numPr>
        <w:tabs>
          <w:tab w:val="clear" w:pos="3240"/>
        </w:tabs>
        <w:ind w:left="1080"/>
        <w:jc w:val="both"/>
        <w:rPr>
          <w:rFonts w:ascii="Arial" w:hAnsi="Arial" w:cs="Arial"/>
        </w:rPr>
      </w:pPr>
      <w:r w:rsidRPr="007107A1">
        <w:rPr>
          <w:rFonts w:ascii="Arial" w:hAnsi="Arial" w:cs="Arial"/>
        </w:rPr>
        <w:t>Jefe: un miembro de la promoción organizadora</w:t>
      </w:r>
    </w:p>
    <w:p w:rsidR="00A8203E" w:rsidRPr="007107A1" w:rsidRDefault="00A8203E" w:rsidP="00A8203E">
      <w:pPr>
        <w:numPr>
          <w:ilvl w:val="2"/>
          <w:numId w:val="2"/>
        </w:numPr>
        <w:tabs>
          <w:tab w:val="clear" w:pos="3240"/>
        </w:tabs>
        <w:ind w:left="1134"/>
        <w:jc w:val="both"/>
        <w:rPr>
          <w:rFonts w:ascii="Arial" w:hAnsi="Arial" w:cs="Arial"/>
        </w:rPr>
      </w:pPr>
      <w:r w:rsidRPr="007107A1">
        <w:rPr>
          <w:rFonts w:ascii="Arial" w:hAnsi="Arial" w:cs="Arial"/>
        </w:rPr>
        <w:t xml:space="preserve">Un Juez de </w:t>
      </w:r>
      <w:smartTag w:uri="urn:schemas-microsoft-com:office:smarttags" w:element="PersonName">
        <w:smartTagPr>
          <w:attr w:name="ProductID" w:val="la Federaci￳n Peruana"/>
        </w:smartTagPr>
        <w:r w:rsidRPr="007107A1">
          <w:rPr>
            <w:rFonts w:ascii="Arial" w:hAnsi="Arial" w:cs="Arial"/>
          </w:rPr>
          <w:t>la Federación Peruana</w:t>
        </w:r>
      </w:smartTag>
      <w:r w:rsidRPr="007107A1">
        <w:rPr>
          <w:rFonts w:ascii="Arial" w:hAnsi="Arial" w:cs="Arial"/>
        </w:rPr>
        <w:t xml:space="preserve"> de Tiro</w:t>
      </w:r>
    </w:p>
    <w:p w:rsidR="00A8203E" w:rsidRPr="007107A1" w:rsidRDefault="00A8203E" w:rsidP="00A8203E">
      <w:pPr>
        <w:numPr>
          <w:ilvl w:val="2"/>
          <w:numId w:val="2"/>
        </w:numPr>
        <w:tabs>
          <w:tab w:val="clear" w:pos="3240"/>
        </w:tabs>
        <w:ind w:left="1134"/>
        <w:jc w:val="both"/>
        <w:rPr>
          <w:rFonts w:ascii="Arial" w:hAnsi="Arial" w:cs="Arial"/>
        </w:rPr>
      </w:pPr>
      <w:r w:rsidRPr="007107A1">
        <w:rPr>
          <w:rFonts w:ascii="Arial" w:hAnsi="Arial" w:cs="Arial"/>
        </w:rPr>
        <w:t>Un Secretario: miembro de la promoción organizadora</w:t>
      </w:r>
    </w:p>
    <w:p w:rsidR="00A8203E" w:rsidRPr="007107A1" w:rsidRDefault="00A8203E" w:rsidP="00A8203E">
      <w:pPr>
        <w:numPr>
          <w:ilvl w:val="2"/>
          <w:numId w:val="2"/>
        </w:numPr>
        <w:tabs>
          <w:tab w:val="clear" w:pos="3240"/>
        </w:tabs>
        <w:ind w:left="1134"/>
        <w:jc w:val="both"/>
        <w:rPr>
          <w:rFonts w:ascii="Arial" w:hAnsi="Arial" w:cs="Arial"/>
        </w:rPr>
      </w:pPr>
      <w:r w:rsidRPr="007107A1">
        <w:rPr>
          <w:rFonts w:ascii="Arial" w:hAnsi="Arial" w:cs="Arial"/>
        </w:rPr>
        <w:t>Tres Vocales, elegidos por la promoción organizadora entre los delegados acreditados</w:t>
      </w:r>
    </w:p>
    <w:p w:rsidR="00A8203E" w:rsidRPr="007107A1" w:rsidRDefault="00A8203E" w:rsidP="00A8203E">
      <w:pPr>
        <w:ind w:left="954"/>
        <w:jc w:val="both"/>
        <w:rPr>
          <w:rFonts w:ascii="Arial" w:hAnsi="Arial" w:cs="Arial"/>
        </w:rPr>
      </w:pPr>
    </w:p>
    <w:p w:rsidR="00A8203E" w:rsidRPr="007107A1" w:rsidRDefault="00A8203E" w:rsidP="00A8203E">
      <w:pPr>
        <w:numPr>
          <w:ilvl w:val="0"/>
          <w:numId w:val="2"/>
        </w:numPr>
        <w:tabs>
          <w:tab w:val="clear" w:pos="1800"/>
        </w:tabs>
        <w:ind w:left="426"/>
        <w:jc w:val="both"/>
        <w:rPr>
          <w:rFonts w:ascii="Arial" w:hAnsi="Arial" w:cs="Arial"/>
          <w:b/>
          <w:bCs/>
        </w:rPr>
      </w:pPr>
      <w:r w:rsidRPr="007107A1">
        <w:rPr>
          <w:rFonts w:ascii="Arial" w:hAnsi="Arial" w:cs="Arial"/>
          <w:b/>
          <w:bCs/>
        </w:rPr>
        <w:t>INSCRIPCION Y SORTEO</w:t>
      </w:r>
    </w:p>
    <w:p w:rsidR="00A8203E" w:rsidRPr="007107A1" w:rsidRDefault="00A8203E" w:rsidP="00A8203E">
      <w:pPr>
        <w:ind w:left="360"/>
        <w:jc w:val="both"/>
        <w:rPr>
          <w:rFonts w:ascii="Arial" w:hAnsi="Arial" w:cs="Arial"/>
        </w:rPr>
      </w:pPr>
    </w:p>
    <w:p w:rsidR="00A8203E" w:rsidRPr="007107A1" w:rsidRDefault="00A8203E" w:rsidP="00A8203E">
      <w:pPr>
        <w:ind w:left="426"/>
        <w:jc w:val="both"/>
        <w:rPr>
          <w:rFonts w:ascii="Arial" w:hAnsi="Arial" w:cs="Arial"/>
        </w:rPr>
      </w:pPr>
      <w:r w:rsidRPr="007107A1">
        <w:rPr>
          <w:rFonts w:ascii="Arial" w:hAnsi="Arial" w:cs="Arial"/>
        </w:rPr>
        <w:t>La inscripción de tiradores y sorteo de blancos se realizará tres días antes de la fecha de la competencia.</w:t>
      </w:r>
    </w:p>
    <w:p w:rsidR="00A8203E" w:rsidRPr="007107A1" w:rsidRDefault="00A8203E" w:rsidP="00A8203E">
      <w:pPr>
        <w:ind w:left="360"/>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ARMA</w:t>
      </w:r>
    </w:p>
    <w:p w:rsidR="00A8203E" w:rsidRPr="007107A1" w:rsidRDefault="00A8203E" w:rsidP="00A8203E">
      <w:pPr>
        <w:ind w:left="360"/>
        <w:jc w:val="both"/>
        <w:rPr>
          <w:rFonts w:ascii="Arial" w:hAnsi="Arial" w:cs="Arial"/>
        </w:rPr>
      </w:pPr>
    </w:p>
    <w:p w:rsidR="00A8203E" w:rsidRPr="007107A1" w:rsidRDefault="00A8203E" w:rsidP="00A8203E">
      <w:pPr>
        <w:ind w:left="360"/>
        <w:jc w:val="both"/>
        <w:rPr>
          <w:rFonts w:ascii="Arial" w:hAnsi="Arial" w:cs="Arial"/>
        </w:rPr>
      </w:pPr>
      <w:r w:rsidRPr="007107A1">
        <w:rPr>
          <w:rFonts w:ascii="Arial" w:hAnsi="Arial" w:cs="Arial"/>
        </w:rPr>
        <w:t xml:space="preserve">Para la competencia los tiradores emplearán pistola </w:t>
      </w:r>
      <w:proofErr w:type="spellStart"/>
      <w:r w:rsidRPr="007107A1">
        <w:rPr>
          <w:rFonts w:ascii="Arial" w:hAnsi="Arial" w:cs="Arial"/>
        </w:rPr>
        <w:t>Browning</w:t>
      </w:r>
      <w:proofErr w:type="spellEnd"/>
      <w:r w:rsidRPr="007107A1">
        <w:rPr>
          <w:rFonts w:ascii="Arial" w:hAnsi="Arial" w:cs="Arial"/>
        </w:rPr>
        <w:t xml:space="preserve"> cal 9mm o similares sin modificaciones y con los órganos de puntería estándar.</w:t>
      </w:r>
    </w:p>
    <w:p w:rsidR="00A8203E" w:rsidRPr="007107A1" w:rsidRDefault="00A8203E" w:rsidP="00A8203E">
      <w:pPr>
        <w:ind w:left="360"/>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MUNICION Y BLANCOS</w:t>
      </w:r>
    </w:p>
    <w:p w:rsidR="00A8203E" w:rsidRPr="007107A1" w:rsidRDefault="00A8203E" w:rsidP="00A8203E">
      <w:pPr>
        <w:ind w:left="360"/>
        <w:jc w:val="both"/>
        <w:rPr>
          <w:rFonts w:ascii="Arial" w:hAnsi="Arial" w:cs="Arial"/>
        </w:rPr>
      </w:pPr>
    </w:p>
    <w:p w:rsidR="00A8203E" w:rsidRPr="007107A1" w:rsidRDefault="00A8203E" w:rsidP="00A8203E">
      <w:pPr>
        <w:numPr>
          <w:ilvl w:val="0"/>
          <w:numId w:val="3"/>
        </w:numPr>
        <w:tabs>
          <w:tab w:val="clear" w:pos="2520"/>
          <w:tab w:val="num" w:pos="720"/>
        </w:tabs>
        <w:ind w:left="720"/>
        <w:jc w:val="both"/>
        <w:rPr>
          <w:rFonts w:ascii="Arial" w:hAnsi="Arial" w:cs="Arial"/>
          <w:b/>
          <w:bCs/>
        </w:rPr>
      </w:pPr>
      <w:r w:rsidRPr="007107A1">
        <w:rPr>
          <w:rFonts w:ascii="Arial" w:hAnsi="Arial" w:cs="Arial"/>
          <w:b/>
          <w:bCs/>
        </w:rPr>
        <w:t>Munición</w:t>
      </w:r>
    </w:p>
    <w:p w:rsidR="00A8203E" w:rsidRPr="007107A1" w:rsidRDefault="00A8203E" w:rsidP="00A8203E">
      <w:pPr>
        <w:ind w:left="360"/>
        <w:jc w:val="both"/>
        <w:rPr>
          <w:rFonts w:ascii="Arial" w:hAnsi="Arial" w:cs="Arial"/>
          <w:b/>
          <w:bCs/>
        </w:rPr>
      </w:pPr>
    </w:p>
    <w:p w:rsidR="00A8203E" w:rsidRPr="007107A1" w:rsidRDefault="00A8203E" w:rsidP="00A8203E">
      <w:pPr>
        <w:numPr>
          <w:ilvl w:val="3"/>
          <w:numId w:val="1"/>
        </w:numPr>
        <w:tabs>
          <w:tab w:val="clear" w:pos="2160"/>
        </w:tabs>
        <w:ind w:left="1260"/>
        <w:jc w:val="both"/>
        <w:rPr>
          <w:rFonts w:ascii="Arial" w:hAnsi="Arial" w:cs="Arial"/>
        </w:rPr>
      </w:pPr>
      <w:r w:rsidRPr="007107A1">
        <w:rPr>
          <w:rFonts w:ascii="Arial" w:hAnsi="Arial" w:cs="Arial"/>
        </w:rPr>
        <w:t>La munición a emplearse serán cartuchos de 9mm y deben pertenecer al mismo lote y año de fabricación.</w:t>
      </w:r>
    </w:p>
    <w:p w:rsidR="00A8203E" w:rsidRPr="007107A1" w:rsidRDefault="00A8203E" w:rsidP="00A8203E">
      <w:pPr>
        <w:numPr>
          <w:ilvl w:val="3"/>
          <w:numId w:val="1"/>
        </w:numPr>
        <w:tabs>
          <w:tab w:val="clear" w:pos="2160"/>
        </w:tabs>
        <w:ind w:left="1260"/>
        <w:jc w:val="both"/>
        <w:rPr>
          <w:rFonts w:ascii="Arial" w:hAnsi="Arial" w:cs="Arial"/>
        </w:rPr>
      </w:pPr>
      <w:r w:rsidRPr="007107A1">
        <w:rPr>
          <w:rFonts w:ascii="Arial" w:hAnsi="Arial" w:cs="Arial"/>
        </w:rPr>
        <w:t>La promoción organizadora se encargará de proporcionar a cada tirador tres cartuchos para la serie de ensayo y diez cartuchos para la serie oficial, en la línea de tiradores.</w:t>
      </w:r>
    </w:p>
    <w:p w:rsidR="00A8203E" w:rsidRPr="007107A1" w:rsidRDefault="00A8203E" w:rsidP="00A8203E">
      <w:pPr>
        <w:ind w:left="900"/>
        <w:jc w:val="both"/>
        <w:rPr>
          <w:rFonts w:ascii="Arial" w:hAnsi="Arial" w:cs="Arial"/>
        </w:rPr>
      </w:pPr>
    </w:p>
    <w:p w:rsidR="00A8203E" w:rsidRPr="007107A1" w:rsidRDefault="00A8203E" w:rsidP="00A8203E">
      <w:pPr>
        <w:numPr>
          <w:ilvl w:val="0"/>
          <w:numId w:val="3"/>
        </w:numPr>
        <w:tabs>
          <w:tab w:val="clear" w:pos="2520"/>
          <w:tab w:val="num" w:pos="720"/>
        </w:tabs>
        <w:ind w:left="720"/>
        <w:jc w:val="both"/>
        <w:rPr>
          <w:rFonts w:ascii="Arial" w:hAnsi="Arial" w:cs="Arial"/>
          <w:b/>
          <w:bCs/>
        </w:rPr>
      </w:pPr>
      <w:r w:rsidRPr="007107A1">
        <w:rPr>
          <w:rFonts w:ascii="Arial" w:hAnsi="Arial" w:cs="Arial"/>
          <w:b/>
          <w:bCs/>
        </w:rPr>
        <w:t>Blancos</w:t>
      </w:r>
    </w:p>
    <w:p w:rsidR="00A8203E" w:rsidRPr="007107A1" w:rsidRDefault="00A8203E" w:rsidP="00A8203E">
      <w:pPr>
        <w:ind w:left="360"/>
        <w:jc w:val="both"/>
        <w:rPr>
          <w:rFonts w:ascii="Arial" w:hAnsi="Arial" w:cs="Arial"/>
          <w:b/>
          <w:bCs/>
        </w:rPr>
      </w:pPr>
    </w:p>
    <w:p w:rsidR="00A8203E" w:rsidRPr="007107A1" w:rsidRDefault="00A8203E" w:rsidP="00A8203E">
      <w:pPr>
        <w:numPr>
          <w:ilvl w:val="1"/>
          <w:numId w:val="3"/>
        </w:numPr>
        <w:tabs>
          <w:tab w:val="clear" w:pos="3240"/>
          <w:tab w:val="num" w:pos="1260"/>
        </w:tabs>
        <w:ind w:left="1260"/>
        <w:jc w:val="both"/>
        <w:rPr>
          <w:rFonts w:ascii="Arial" w:hAnsi="Arial" w:cs="Arial"/>
        </w:rPr>
      </w:pPr>
      <w:r w:rsidRPr="007107A1">
        <w:rPr>
          <w:rFonts w:ascii="Arial" w:hAnsi="Arial" w:cs="Arial"/>
        </w:rPr>
        <w:t>Internacional, con zonas concéntricas del 1 al 10, se empleará un blanco para la serie de ensayo y otro para la serie oficial.</w:t>
      </w:r>
    </w:p>
    <w:p w:rsidR="00A8203E" w:rsidRPr="007107A1" w:rsidRDefault="00A8203E" w:rsidP="00A8203E">
      <w:pPr>
        <w:numPr>
          <w:ilvl w:val="1"/>
          <w:numId w:val="3"/>
        </w:numPr>
        <w:tabs>
          <w:tab w:val="clear" w:pos="3240"/>
          <w:tab w:val="num" w:pos="1260"/>
        </w:tabs>
        <w:ind w:left="1260"/>
        <w:jc w:val="both"/>
        <w:rPr>
          <w:rFonts w:ascii="Arial" w:hAnsi="Arial" w:cs="Arial"/>
        </w:rPr>
      </w:pPr>
      <w:r w:rsidRPr="007107A1">
        <w:rPr>
          <w:rFonts w:ascii="Arial" w:hAnsi="Arial" w:cs="Arial"/>
        </w:rPr>
        <w:t>Los blancos serán de papel y no de cartulina con la finalidad de una mayor precisión en la calificación de los impactos.</w:t>
      </w:r>
    </w:p>
    <w:p w:rsidR="00A8203E" w:rsidRPr="007107A1" w:rsidRDefault="00A8203E" w:rsidP="00A8203E">
      <w:pPr>
        <w:ind w:left="360"/>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EJECUCION DE LA COMPETENCIA</w:t>
      </w:r>
    </w:p>
    <w:p w:rsidR="00A8203E" w:rsidRPr="007107A1" w:rsidRDefault="00A8203E" w:rsidP="00A8203E">
      <w:pPr>
        <w:ind w:left="360"/>
        <w:jc w:val="both"/>
        <w:rPr>
          <w:rFonts w:ascii="Arial" w:hAnsi="Arial" w:cs="Arial"/>
        </w:rPr>
      </w:pPr>
    </w:p>
    <w:p w:rsidR="00A8203E" w:rsidRPr="007107A1" w:rsidRDefault="00A8203E" w:rsidP="00A8203E">
      <w:pPr>
        <w:numPr>
          <w:ilvl w:val="2"/>
          <w:numId w:val="3"/>
        </w:numPr>
        <w:tabs>
          <w:tab w:val="clear" w:pos="4140"/>
          <w:tab w:val="num" w:pos="720"/>
        </w:tabs>
        <w:ind w:left="720"/>
        <w:jc w:val="both"/>
        <w:rPr>
          <w:rFonts w:ascii="Arial" w:hAnsi="Arial" w:cs="Arial"/>
        </w:rPr>
      </w:pPr>
      <w:r w:rsidRPr="007107A1">
        <w:rPr>
          <w:rFonts w:ascii="Arial" w:hAnsi="Arial" w:cs="Arial"/>
        </w:rPr>
        <w:t>Disposiciones básicas</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Posición: de pie, brazo libre, sin apoyo, con una o dos manos.</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Series: una de ensayo y una oficial.</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 xml:space="preserve">Distancia: </w:t>
      </w:r>
      <w:smartTag w:uri="urn:schemas-microsoft-com:office:smarttags" w:element="metricconverter">
        <w:smartTagPr>
          <w:attr w:name="ProductID" w:val="20 metros"/>
        </w:smartTagPr>
        <w:r w:rsidRPr="007107A1">
          <w:rPr>
            <w:rFonts w:ascii="Arial" w:hAnsi="Arial" w:cs="Arial"/>
          </w:rPr>
          <w:t>20 metros</w:t>
        </w:r>
      </w:smartTag>
      <w:r w:rsidRPr="007107A1">
        <w:rPr>
          <w:rFonts w:ascii="Arial" w:hAnsi="Arial" w:cs="Arial"/>
        </w:rPr>
        <w:t>.</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Tiempo: tres minutos para la serie de ensayo y diez minutos para la serie oficial.</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Género: tiro por tiro.</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Naturaleza: Tiro de precisión.</w:t>
      </w:r>
    </w:p>
    <w:p w:rsidR="00A8203E" w:rsidRPr="007107A1" w:rsidRDefault="00A8203E" w:rsidP="00A8203E">
      <w:pPr>
        <w:ind w:left="900"/>
        <w:jc w:val="both"/>
        <w:rPr>
          <w:rFonts w:ascii="Arial" w:hAnsi="Arial" w:cs="Arial"/>
        </w:rPr>
      </w:pPr>
    </w:p>
    <w:p w:rsidR="00A8203E" w:rsidRPr="007107A1" w:rsidRDefault="00A8203E" w:rsidP="00A8203E">
      <w:pPr>
        <w:numPr>
          <w:ilvl w:val="2"/>
          <w:numId w:val="3"/>
        </w:numPr>
        <w:tabs>
          <w:tab w:val="clear" w:pos="4140"/>
          <w:tab w:val="num" w:pos="720"/>
          <w:tab w:val="num" w:pos="1260"/>
        </w:tabs>
        <w:ind w:left="720"/>
        <w:jc w:val="both"/>
        <w:rPr>
          <w:rFonts w:ascii="Arial" w:hAnsi="Arial" w:cs="Arial"/>
        </w:rPr>
      </w:pPr>
      <w:r w:rsidRPr="007107A1">
        <w:rPr>
          <w:rFonts w:ascii="Arial" w:hAnsi="Arial" w:cs="Arial"/>
        </w:rPr>
        <w:t>Disposiciones de detalle</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El número de blancos será de acuerdo a la capacidad del polígono.</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En presencia de los respectivos delegados, las tendidas se conformarán  media hora antes de la competencia de acuerdo al sorteo de blancos realizado tres días antes.</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Antes del inicio de cada tendida, el Juez, bajo la supervisión del Jefe de Mesa de Control, pasará revista técnica al arma de los competidores, verificando que no presente modificaciones en su estructura original.</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 xml:space="preserve">La conducción del tiro estará a cargo de un Juez de </w:t>
      </w:r>
      <w:smartTag w:uri="urn:schemas-microsoft-com:office:smarttags" w:element="PersonName">
        <w:smartTagPr>
          <w:attr w:name="ProductID" w:val="la Federaci￳n Peruana"/>
        </w:smartTagPr>
        <w:r w:rsidRPr="007107A1">
          <w:rPr>
            <w:rFonts w:ascii="Arial" w:hAnsi="Arial" w:cs="Arial"/>
          </w:rPr>
          <w:t>la Federación Peruana</w:t>
        </w:r>
      </w:smartTag>
      <w:r w:rsidRPr="007107A1">
        <w:rPr>
          <w:rFonts w:ascii="Arial" w:hAnsi="Arial" w:cs="Arial"/>
        </w:rPr>
        <w:t xml:space="preserve"> de Tiro.</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 xml:space="preserve">Los blancos de la serie oficial serán firmados previamente por los integrantes de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Al finalizar la serie de ensayo, los tiradores podrán acercarse a su blanco a observar sus resultados.</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Los incidentes de tiro serán resueltos por el propio tirador dentro de los tiempos establecidos para cada serie.</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Los tiradores no podrán abandonar la línea de tiro hasta la orden dada por el Juez de Tiro de “alto el fuego”.</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Durante la serie oficial, habrá un delegado designado detrás de cada tirador que observará la correcta ejecución del tiro, haciendo conocer las  novedades que detecte al Juez del concurso.</w:t>
      </w:r>
    </w:p>
    <w:p w:rsidR="00A8203E" w:rsidRPr="007107A1" w:rsidRDefault="00A8203E" w:rsidP="00A8203E">
      <w:pPr>
        <w:jc w:val="both"/>
        <w:rPr>
          <w:rFonts w:ascii="Arial" w:hAnsi="Arial" w:cs="Arial"/>
        </w:rPr>
      </w:pPr>
    </w:p>
    <w:p w:rsidR="00A8203E" w:rsidRPr="007107A1" w:rsidRDefault="00A8203E" w:rsidP="00A8203E">
      <w:pPr>
        <w:numPr>
          <w:ilvl w:val="2"/>
          <w:numId w:val="3"/>
        </w:numPr>
        <w:tabs>
          <w:tab w:val="clear" w:pos="4140"/>
          <w:tab w:val="num" w:pos="720"/>
          <w:tab w:val="num" w:pos="1260"/>
        </w:tabs>
        <w:ind w:left="720"/>
        <w:jc w:val="both"/>
        <w:rPr>
          <w:rFonts w:ascii="Arial" w:hAnsi="Arial" w:cs="Arial"/>
        </w:rPr>
      </w:pPr>
      <w:r w:rsidRPr="007107A1">
        <w:rPr>
          <w:rFonts w:ascii="Arial" w:hAnsi="Arial" w:cs="Arial"/>
        </w:rPr>
        <w:t>Casos de eliminación</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Que un equipo participe con menos de los cinco tiradores inscritos.</w:t>
      </w:r>
    </w:p>
    <w:p w:rsidR="00A8203E" w:rsidRPr="007107A1" w:rsidRDefault="00A8203E" w:rsidP="00A8203E">
      <w:pPr>
        <w:numPr>
          <w:ilvl w:val="3"/>
          <w:numId w:val="3"/>
        </w:numPr>
        <w:tabs>
          <w:tab w:val="clear" w:pos="4680"/>
          <w:tab w:val="num" w:pos="1260"/>
        </w:tabs>
        <w:ind w:left="1260"/>
        <w:jc w:val="both"/>
        <w:rPr>
          <w:rFonts w:ascii="Arial" w:hAnsi="Arial" w:cs="Arial"/>
        </w:rPr>
      </w:pPr>
      <w:r w:rsidRPr="007107A1">
        <w:rPr>
          <w:rFonts w:ascii="Arial" w:hAnsi="Arial" w:cs="Arial"/>
        </w:rPr>
        <w:t>Que algún tirador trate de disparar con el arma modificada en su estructura original.</w:t>
      </w:r>
    </w:p>
    <w:p w:rsidR="00A8203E" w:rsidRPr="007107A1" w:rsidRDefault="00A8203E" w:rsidP="00A8203E">
      <w:pPr>
        <w:ind w:left="360"/>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CALIFICACION DE LOS BLANCOS</w:t>
      </w:r>
    </w:p>
    <w:p w:rsidR="00A8203E" w:rsidRPr="007107A1" w:rsidRDefault="00A8203E" w:rsidP="00A8203E">
      <w:pPr>
        <w:ind w:left="360"/>
        <w:jc w:val="both"/>
        <w:rPr>
          <w:rFonts w:ascii="Arial" w:hAnsi="Arial" w:cs="Arial"/>
        </w:rPr>
      </w:pP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La calificación de los blancos se realizará de acuerdo al reglamento de tiro internacional con pistola.</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La calificación se realizará al término de cada tendida.</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Solo el Juez determinará el valor de un impacto dudoso, para lo cual puede emplear el calibrador.</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El puntaje obtenido se anotará en el blanco correspondiente y debe estar debidamente firmado por el Juez.</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lastRenderedPageBreak/>
        <w:t>Los resultados por tendida se irán publicando en una pizarra ubicada en la parte exterior de la sala de calificación.</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El equipo que acumule mayor puntaje en cada serie será el ganador del concurso.</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Se establecerá primer, segundo y tercer puesto por equipos así como por puntaje individual, en cada serie</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En caso de empate, tanto individual como por equipo, se definirá por la mayor cantidad de impactos en el 10, 9, 8 y así sucesivamente.</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Ningún blanco será retirado de la sala de calificación hasta la publicación final de de los resultados y proclamación de los ganadores.</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La decisión del Juez es inapelable.</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 xml:space="preserve">Los resultados de la competencia de tiro se registrará en un acta firmada por los miembros de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w:t>
      </w:r>
    </w:p>
    <w:p w:rsidR="00A8203E" w:rsidRPr="007107A1" w:rsidRDefault="00A8203E" w:rsidP="00A8203E">
      <w:pPr>
        <w:numPr>
          <w:ilvl w:val="4"/>
          <w:numId w:val="3"/>
        </w:numPr>
        <w:tabs>
          <w:tab w:val="clear" w:pos="5400"/>
          <w:tab w:val="num" w:pos="720"/>
        </w:tabs>
        <w:ind w:left="720"/>
        <w:jc w:val="both"/>
        <w:rPr>
          <w:rFonts w:ascii="Arial" w:hAnsi="Arial" w:cs="Arial"/>
        </w:rPr>
      </w:pPr>
      <w:r w:rsidRPr="007107A1">
        <w:rPr>
          <w:rFonts w:ascii="Arial" w:hAnsi="Arial" w:cs="Arial"/>
        </w:rPr>
        <w:t xml:space="preserve">Las situaciones y casos no considerados e imprevistos serán resueltos a criterio de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w:t>
      </w:r>
    </w:p>
    <w:p w:rsidR="00A8203E" w:rsidRPr="007107A1" w:rsidRDefault="00A8203E" w:rsidP="00A8203E">
      <w:pPr>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RECLAMACIONES</w:t>
      </w:r>
    </w:p>
    <w:p w:rsidR="00A8203E" w:rsidRPr="007107A1" w:rsidRDefault="00A8203E" w:rsidP="00A8203E">
      <w:pPr>
        <w:jc w:val="both"/>
        <w:rPr>
          <w:rFonts w:ascii="Arial" w:hAnsi="Arial" w:cs="Arial"/>
        </w:rPr>
      </w:pPr>
    </w:p>
    <w:p w:rsidR="00A8203E" w:rsidRPr="007107A1" w:rsidRDefault="00A8203E" w:rsidP="00A8203E">
      <w:pPr>
        <w:ind w:left="360"/>
        <w:jc w:val="both"/>
        <w:rPr>
          <w:rFonts w:ascii="Arial" w:hAnsi="Arial" w:cs="Arial"/>
        </w:rPr>
      </w:pPr>
      <w:r w:rsidRPr="007107A1">
        <w:rPr>
          <w:rFonts w:ascii="Arial" w:hAnsi="Arial" w:cs="Arial"/>
        </w:rPr>
        <w:t>El procedimiento para las reclamaciones y apelaciones se ceñirá a lo establecido en el artículo 39  del Estatuto.</w:t>
      </w:r>
    </w:p>
    <w:p w:rsidR="00A8203E" w:rsidRPr="007107A1" w:rsidRDefault="00A8203E" w:rsidP="00A8203E">
      <w:pPr>
        <w:ind w:left="360"/>
        <w:jc w:val="both"/>
        <w:rPr>
          <w:rFonts w:ascii="Arial" w:hAnsi="Arial" w:cs="Arial"/>
        </w:rPr>
      </w:pPr>
    </w:p>
    <w:p w:rsidR="00A8203E" w:rsidRPr="007107A1" w:rsidRDefault="00A8203E" w:rsidP="00A8203E">
      <w:pPr>
        <w:numPr>
          <w:ilvl w:val="0"/>
          <w:numId w:val="2"/>
        </w:numPr>
        <w:tabs>
          <w:tab w:val="clear" w:pos="1800"/>
          <w:tab w:val="num" w:pos="360"/>
        </w:tabs>
        <w:ind w:left="360"/>
        <w:jc w:val="both"/>
        <w:rPr>
          <w:rFonts w:ascii="Arial" w:hAnsi="Arial" w:cs="Arial"/>
          <w:b/>
          <w:bCs/>
        </w:rPr>
      </w:pPr>
      <w:r w:rsidRPr="007107A1">
        <w:rPr>
          <w:rFonts w:ascii="Arial" w:hAnsi="Arial" w:cs="Arial"/>
          <w:b/>
          <w:bCs/>
        </w:rPr>
        <w:t>DIVERSOS</w:t>
      </w:r>
    </w:p>
    <w:p w:rsidR="00A8203E" w:rsidRPr="007107A1" w:rsidRDefault="00A8203E" w:rsidP="00A8203E">
      <w:pPr>
        <w:jc w:val="both"/>
        <w:rPr>
          <w:rFonts w:ascii="Arial" w:hAnsi="Arial" w:cs="Arial"/>
          <w:b/>
          <w:bCs/>
        </w:rPr>
      </w:pPr>
    </w:p>
    <w:p w:rsidR="00A8203E" w:rsidRPr="007107A1" w:rsidRDefault="00A8203E" w:rsidP="00A8203E">
      <w:pPr>
        <w:ind w:left="720" w:hanging="360"/>
        <w:jc w:val="both"/>
        <w:rPr>
          <w:rFonts w:ascii="Arial" w:hAnsi="Arial" w:cs="Arial"/>
        </w:rPr>
      </w:pPr>
      <w:r w:rsidRPr="007107A1">
        <w:rPr>
          <w:rFonts w:ascii="Arial" w:hAnsi="Arial" w:cs="Arial"/>
        </w:rPr>
        <w:t>a. El polígono de de tiro donde se llevará a cabo la competencia de tiro   permanecerá cerrado para el entrenamiento, 48 horas antes, a fin de que permita a la promoción organizadora, una adecuada habilitación o preparación del mismo</w:t>
      </w:r>
    </w:p>
    <w:p w:rsidR="00A8203E" w:rsidRPr="007107A1" w:rsidRDefault="00A8203E" w:rsidP="00A8203E">
      <w:pPr>
        <w:ind w:left="360"/>
        <w:jc w:val="both"/>
        <w:rPr>
          <w:rFonts w:ascii="Arial" w:hAnsi="Arial" w:cs="Arial"/>
        </w:rPr>
      </w:pPr>
    </w:p>
    <w:p w:rsidR="00A8203E" w:rsidRPr="007107A1" w:rsidRDefault="00A8203E" w:rsidP="00A8203E">
      <w:pPr>
        <w:ind w:left="360"/>
        <w:jc w:val="both"/>
        <w:rPr>
          <w:rFonts w:ascii="Arial" w:hAnsi="Arial" w:cs="Arial"/>
        </w:rPr>
      </w:pPr>
      <w:r w:rsidRPr="007107A1">
        <w:rPr>
          <w:rFonts w:ascii="Arial" w:hAnsi="Arial" w:cs="Arial"/>
        </w:rPr>
        <w:t>A la competencia podrán asistir familiares e invitados mayores de edad, evitando la presencia de menores de edad por cuanto la competencia de tiro conlleva cierto riesgo.</w:t>
      </w:r>
    </w:p>
    <w:p w:rsidR="00904C47" w:rsidRDefault="00904C47" w:rsidP="00A8203E"/>
    <w:p w:rsidR="009B6394" w:rsidRDefault="009B6394" w:rsidP="00A8203E"/>
    <w:p w:rsidR="009B6394" w:rsidRDefault="009B6394" w:rsidP="00A8203E"/>
    <w:p w:rsidR="009B6394" w:rsidRPr="00940E4B" w:rsidRDefault="009B6394" w:rsidP="009B6394">
      <w:pPr>
        <w:jc w:val="both"/>
        <w:rPr>
          <w:rFonts w:ascii="Arial" w:eastAsia="Calibri" w:hAnsi="Arial" w:cs="Arial"/>
        </w:rPr>
      </w:pPr>
      <w:r w:rsidRPr="00940E4B">
        <w:rPr>
          <w:rFonts w:ascii="Arial" w:eastAsia="Calibri" w:hAnsi="Arial" w:cs="Arial"/>
          <w:b/>
        </w:rPr>
        <w:t>ANEXO 0</w:t>
      </w:r>
      <w:r>
        <w:rPr>
          <w:rFonts w:ascii="Arial" w:eastAsia="Calibri" w:hAnsi="Arial" w:cs="Arial"/>
          <w:b/>
        </w:rPr>
        <w:t>8</w:t>
      </w:r>
      <w:r w:rsidRPr="00940E4B">
        <w:rPr>
          <w:rFonts w:ascii="Arial" w:eastAsia="Calibri" w:hAnsi="Arial" w:cs="Arial"/>
          <w:b/>
        </w:rPr>
        <w:t xml:space="preserve"> (DISPOSICIONES COMPLEMENTARIAS A LAS BASES DE LA DISCIPLINA DE </w:t>
      </w:r>
      <w:r>
        <w:rPr>
          <w:rFonts w:ascii="Arial" w:eastAsia="Calibri" w:hAnsi="Arial" w:cs="Arial"/>
          <w:b/>
        </w:rPr>
        <w:t>TIRO</w:t>
      </w:r>
      <w:r w:rsidRPr="00940E4B">
        <w:rPr>
          <w:rFonts w:ascii="Arial" w:eastAsia="Calibri" w:hAnsi="Arial" w:cs="Arial"/>
          <w:b/>
        </w:rPr>
        <w:t>) A LA DIRECTIVA GENERAL DE LOS XXV JUEGOS DEPORTIVOS Y XX JUEGOS FLORALES 201</w:t>
      </w:r>
      <w:r>
        <w:rPr>
          <w:rFonts w:ascii="Arial" w:eastAsia="Calibri" w:hAnsi="Arial" w:cs="Arial"/>
          <w:b/>
        </w:rPr>
        <w:t>5</w:t>
      </w:r>
    </w:p>
    <w:p w:rsidR="009B6394" w:rsidRDefault="009B6394" w:rsidP="009B6394">
      <w:pPr>
        <w:ind w:right="-943"/>
        <w:rPr>
          <w:rFonts w:ascii="Arial" w:hAnsi="Arial" w:cs="Arial"/>
        </w:rPr>
      </w:pPr>
    </w:p>
    <w:p w:rsidR="009B6394" w:rsidRPr="00AD18BB" w:rsidRDefault="009B6394" w:rsidP="009B6394">
      <w:pPr>
        <w:numPr>
          <w:ilvl w:val="0"/>
          <w:numId w:val="5"/>
        </w:numPr>
        <w:tabs>
          <w:tab w:val="num" w:pos="426"/>
        </w:tabs>
        <w:ind w:left="360"/>
        <w:jc w:val="both"/>
        <w:rPr>
          <w:rFonts w:ascii="Arial" w:hAnsi="Arial" w:cs="Arial"/>
          <w:b/>
          <w:bCs/>
        </w:rPr>
      </w:pPr>
      <w:r w:rsidRPr="00AD18BB">
        <w:rPr>
          <w:rFonts w:ascii="Arial" w:hAnsi="Arial" w:cs="Arial"/>
          <w:b/>
          <w:bCs/>
        </w:rPr>
        <w:t>RESPONSABILIDADES</w:t>
      </w:r>
    </w:p>
    <w:p w:rsidR="009B6394" w:rsidRPr="003716B7" w:rsidRDefault="009B6394" w:rsidP="009B6394">
      <w:pPr>
        <w:ind w:left="360"/>
        <w:jc w:val="both"/>
        <w:rPr>
          <w:rFonts w:ascii="Arial" w:hAnsi="Arial" w:cs="Arial"/>
          <w:b/>
          <w:bCs/>
          <w:sz w:val="18"/>
        </w:rPr>
      </w:pPr>
    </w:p>
    <w:p w:rsidR="009B6394" w:rsidRPr="00AD18BB" w:rsidRDefault="009B6394" w:rsidP="009B6394">
      <w:pPr>
        <w:tabs>
          <w:tab w:val="num" w:pos="1965"/>
        </w:tabs>
        <w:ind w:left="425"/>
        <w:jc w:val="both"/>
        <w:rPr>
          <w:rFonts w:ascii="Arial" w:hAnsi="Arial" w:cs="Arial"/>
          <w:b/>
          <w:bCs/>
        </w:rPr>
      </w:pPr>
      <w:r w:rsidRPr="00AD18BB">
        <w:rPr>
          <w:rFonts w:ascii="Arial" w:hAnsi="Arial" w:cs="Arial"/>
        </w:rPr>
        <w:t xml:space="preserve">La Promoción </w:t>
      </w:r>
      <w:r w:rsidRPr="00AD18BB">
        <w:rPr>
          <w:rFonts w:ascii="Arial" w:hAnsi="Arial" w:cs="Arial"/>
          <w:bCs/>
        </w:rPr>
        <w:t>“</w:t>
      </w:r>
      <w:proofErr w:type="spellStart"/>
      <w:r w:rsidRPr="00AD18BB">
        <w:rPr>
          <w:rFonts w:ascii="Arial" w:hAnsi="Arial" w:cs="Arial"/>
          <w:bCs/>
        </w:rPr>
        <w:t>Crl.</w:t>
      </w:r>
      <w:proofErr w:type="spellEnd"/>
      <w:r w:rsidRPr="00AD18BB">
        <w:rPr>
          <w:rFonts w:ascii="Arial" w:hAnsi="Arial" w:cs="Arial"/>
          <w:bCs/>
        </w:rPr>
        <w:t xml:space="preserve"> </w:t>
      </w:r>
      <w:r>
        <w:rPr>
          <w:rFonts w:ascii="Arial" w:hAnsi="Arial" w:cs="Arial"/>
          <w:bCs/>
        </w:rPr>
        <w:t>Mariano Aragonés</w:t>
      </w:r>
      <w:r w:rsidRPr="00AD18BB">
        <w:rPr>
          <w:rFonts w:ascii="Arial" w:hAnsi="Arial" w:cs="Arial"/>
          <w:bCs/>
        </w:rPr>
        <w:t>”</w:t>
      </w:r>
      <w:r w:rsidRPr="00AD18BB">
        <w:rPr>
          <w:rFonts w:ascii="Arial" w:hAnsi="Arial" w:cs="Arial"/>
          <w:b/>
          <w:bCs/>
        </w:rPr>
        <w:t xml:space="preserve"> </w:t>
      </w:r>
      <w:r w:rsidRPr="00AD18BB">
        <w:rPr>
          <w:rFonts w:ascii="Arial" w:hAnsi="Arial" w:cs="Arial"/>
          <w:bCs/>
        </w:rPr>
        <w:t>-</w:t>
      </w:r>
      <w:r w:rsidRPr="00AD18BB">
        <w:rPr>
          <w:rFonts w:ascii="Arial" w:hAnsi="Arial" w:cs="Arial"/>
          <w:b/>
          <w:bCs/>
        </w:rPr>
        <w:t xml:space="preserve"> </w:t>
      </w:r>
      <w:r w:rsidRPr="00AD18BB">
        <w:rPr>
          <w:rFonts w:ascii="Arial" w:hAnsi="Arial" w:cs="Arial"/>
        </w:rPr>
        <w:t>197</w:t>
      </w:r>
      <w:r>
        <w:rPr>
          <w:rFonts w:ascii="Arial" w:hAnsi="Arial" w:cs="Arial"/>
        </w:rPr>
        <w:t>7</w:t>
      </w:r>
      <w:r w:rsidRPr="00AD18BB">
        <w:rPr>
          <w:rFonts w:ascii="Arial" w:hAnsi="Arial" w:cs="Arial"/>
        </w:rPr>
        <w:t xml:space="preserve">  organizará, conducirá y controlará la realización de la competencia de tiro con pistola, dando cumplimiento a las bases establecidas para los JUDEINPRO 201</w:t>
      </w:r>
      <w:r>
        <w:rPr>
          <w:rFonts w:ascii="Arial" w:hAnsi="Arial" w:cs="Arial"/>
        </w:rPr>
        <w:t>5</w:t>
      </w:r>
      <w:r w:rsidRPr="00AD18BB">
        <w:rPr>
          <w:rFonts w:ascii="Arial" w:hAnsi="Arial" w:cs="Arial"/>
        </w:rPr>
        <w:t>.</w:t>
      </w:r>
    </w:p>
    <w:p w:rsidR="009B6394" w:rsidRPr="00AD18BB" w:rsidRDefault="009B6394" w:rsidP="009B6394">
      <w:pPr>
        <w:jc w:val="both"/>
        <w:rPr>
          <w:rFonts w:ascii="Arial" w:hAnsi="Arial" w:cs="Arial"/>
          <w:sz w:val="20"/>
        </w:rPr>
      </w:pPr>
    </w:p>
    <w:p w:rsidR="009B6394" w:rsidRPr="00AD18BB" w:rsidRDefault="009B6394" w:rsidP="009B6394">
      <w:pPr>
        <w:numPr>
          <w:ilvl w:val="0"/>
          <w:numId w:val="5"/>
        </w:numPr>
        <w:tabs>
          <w:tab w:val="clear" w:pos="720"/>
          <w:tab w:val="num" w:pos="426"/>
        </w:tabs>
        <w:ind w:left="426" w:hanging="426"/>
        <w:jc w:val="both"/>
        <w:rPr>
          <w:rFonts w:ascii="Arial" w:hAnsi="Arial" w:cs="Arial"/>
          <w:b/>
        </w:rPr>
      </w:pPr>
      <w:r w:rsidRPr="00AD18BB">
        <w:rPr>
          <w:rFonts w:ascii="Arial" w:hAnsi="Arial" w:cs="Arial"/>
          <w:b/>
        </w:rPr>
        <w:t>LUGAR</w:t>
      </w:r>
    </w:p>
    <w:p w:rsidR="009B6394" w:rsidRPr="003716B7" w:rsidRDefault="009B6394" w:rsidP="009B6394">
      <w:pPr>
        <w:ind w:left="426"/>
        <w:jc w:val="both"/>
        <w:rPr>
          <w:rFonts w:ascii="Arial" w:hAnsi="Arial" w:cs="Arial"/>
          <w:sz w:val="18"/>
        </w:rPr>
      </w:pPr>
    </w:p>
    <w:p w:rsidR="009B6394" w:rsidRPr="00AD18BB" w:rsidRDefault="009B6394" w:rsidP="009B6394">
      <w:pPr>
        <w:ind w:left="426"/>
        <w:jc w:val="both"/>
        <w:rPr>
          <w:rFonts w:ascii="Arial" w:hAnsi="Arial" w:cs="Arial"/>
        </w:rPr>
      </w:pPr>
      <w:r w:rsidRPr="00AD18BB">
        <w:rPr>
          <w:rFonts w:ascii="Arial" w:hAnsi="Arial" w:cs="Arial"/>
        </w:rPr>
        <w:t>Campo de Tiro de</w:t>
      </w:r>
      <w:r>
        <w:rPr>
          <w:rFonts w:ascii="Arial" w:hAnsi="Arial" w:cs="Arial"/>
        </w:rPr>
        <w:t>l</w:t>
      </w:r>
      <w:r w:rsidRPr="00AD18BB">
        <w:rPr>
          <w:rFonts w:ascii="Arial" w:hAnsi="Arial" w:cs="Arial"/>
        </w:rPr>
        <w:t xml:space="preserve"> </w:t>
      </w:r>
      <w:r>
        <w:rPr>
          <w:rFonts w:ascii="Arial" w:hAnsi="Arial" w:cs="Arial"/>
        </w:rPr>
        <w:t>“</w:t>
      </w:r>
      <w:r w:rsidRPr="003659E3">
        <w:rPr>
          <w:rFonts w:ascii="Arial" w:hAnsi="Arial" w:cs="Arial"/>
        </w:rPr>
        <w:t>Instituto Superior Tecnológico Público del Ejército</w:t>
      </w:r>
      <w:r w:rsidRPr="003A01AA">
        <w:rPr>
          <w:rFonts w:ascii="Arial" w:hAnsi="Arial" w:cs="Arial"/>
        </w:rPr>
        <w:t>”</w:t>
      </w:r>
      <w:r>
        <w:rPr>
          <w:rFonts w:ascii="Arial" w:hAnsi="Arial" w:cs="Arial"/>
        </w:rPr>
        <w:t xml:space="preserve"> - IESTPE</w:t>
      </w:r>
      <w:r w:rsidRPr="003A01AA">
        <w:rPr>
          <w:rFonts w:ascii="Arial" w:hAnsi="Arial" w:cs="Arial"/>
        </w:rPr>
        <w:t xml:space="preserve"> (antes Escuela Técnica del </w:t>
      </w:r>
      <w:r w:rsidRPr="00426DC4">
        <w:rPr>
          <w:rFonts w:ascii="Arial" w:hAnsi="Arial" w:cs="Arial"/>
        </w:rPr>
        <w:t>Ejército</w:t>
      </w:r>
      <w:r w:rsidRPr="003A01AA">
        <w:rPr>
          <w:rFonts w:ascii="Arial" w:hAnsi="Arial" w:cs="Arial"/>
        </w:rPr>
        <w:t>)</w:t>
      </w:r>
    </w:p>
    <w:p w:rsidR="009B6394" w:rsidRPr="003716B7" w:rsidRDefault="009B6394" w:rsidP="009B6394">
      <w:pPr>
        <w:ind w:left="426"/>
        <w:jc w:val="both"/>
        <w:rPr>
          <w:rFonts w:ascii="Arial" w:hAnsi="Arial" w:cs="Arial"/>
          <w:sz w:val="20"/>
        </w:rPr>
      </w:pPr>
    </w:p>
    <w:p w:rsidR="009B6394" w:rsidRPr="00AD18BB" w:rsidRDefault="009B6394" w:rsidP="009B6394">
      <w:pPr>
        <w:numPr>
          <w:ilvl w:val="0"/>
          <w:numId w:val="5"/>
        </w:numPr>
        <w:tabs>
          <w:tab w:val="clear" w:pos="720"/>
          <w:tab w:val="num" w:pos="426"/>
        </w:tabs>
        <w:ind w:left="426" w:hanging="426"/>
        <w:jc w:val="both"/>
        <w:rPr>
          <w:rFonts w:ascii="Arial" w:hAnsi="Arial" w:cs="Arial"/>
          <w:b/>
          <w:bCs/>
        </w:rPr>
      </w:pPr>
      <w:r w:rsidRPr="00AD18BB">
        <w:rPr>
          <w:rFonts w:ascii="Arial" w:hAnsi="Arial" w:cs="Arial"/>
          <w:b/>
          <w:bCs/>
        </w:rPr>
        <w:lastRenderedPageBreak/>
        <w:t>FECHA Y HORA</w:t>
      </w:r>
    </w:p>
    <w:p w:rsidR="009B6394" w:rsidRPr="003716B7" w:rsidRDefault="009B6394" w:rsidP="009B6394">
      <w:pPr>
        <w:ind w:left="426"/>
        <w:jc w:val="both"/>
        <w:rPr>
          <w:rFonts w:ascii="Arial" w:hAnsi="Arial" w:cs="Arial"/>
          <w:b/>
          <w:bCs/>
          <w:sz w:val="18"/>
        </w:rPr>
      </w:pPr>
    </w:p>
    <w:p w:rsidR="009B6394" w:rsidRPr="00AD18BB" w:rsidRDefault="009B6394" w:rsidP="009B6394">
      <w:pPr>
        <w:numPr>
          <w:ilvl w:val="1"/>
          <w:numId w:val="5"/>
        </w:numPr>
        <w:tabs>
          <w:tab w:val="clear" w:pos="1965"/>
          <w:tab w:val="num" w:pos="851"/>
        </w:tabs>
        <w:ind w:left="851" w:hanging="425"/>
        <w:jc w:val="both"/>
        <w:rPr>
          <w:rFonts w:ascii="Arial" w:eastAsia="Calibri" w:hAnsi="Arial" w:cs="Arial"/>
        </w:rPr>
      </w:pPr>
      <w:r w:rsidRPr="00AD18BB">
        <w:rPr>
          <w:rFonts w:ascii="Arial" w:eastAsia="Calibri" w:hAnsi="Arial" w:cs="Arial"/>
        </w:rPr>
        <w:t>Fecha: Miércoles 2</w:t>
      </w:r>
      <w:r>
        <w:rPr>
          <w:rFonts w:ascii="Arial" w:eastAsia="Calibri" w:hAnsi="Arial" w:cs="Arial"/>
        </w:rPr>
        <w:t>8</w:t>
      </w:r>
      <w:r w:rsidRPr="00AD18BB">
        <w:rPr>
          <w:rFonts w:ascii="Arial" w:eastAsia="Calibri" w:hAnsi="Arial" w:cs="Arial"/>
        </w:rPr>
        <w:t xml:space="preserve"> de octubre</w:t>
      </w:r>
    </w:p>
    <w:p w:rsidR="009B6394" w:rsidRPr="00AD18BB" w:rsidRDefault="009B6394" w:rsidP="009B6394">
      <w:pPr>
        <w:numPr>
          <w:ilvl w:val="1"/>
          <w:numId w:val="5"/>
        </w:numPr>
        <w:tabs>
          <w:tab w:val="clear" w:pos="1965"/>
          <w:tab w:val="num" w:pos="851"/>
        </w:tabs>
        <w:ind w:left="851" w:hanging="425"/>
        <w:jc w:val="both"/>
        <w:rPr>
          <w:rFonts w:ascii="Arial" w:eastAsia="Calibri" w:hAnsi="Arial" w:cs="Arial"/>
        </w:rPr>
      </w:pPr>
      <w:proofErr w:type="gramStart"/>
      <w:r w:rsidRPr="00AD18BB">
        <w:rPr>
          <w:rFonts w:ascii="Arial" w:eastAsia="Calibri" w:hAnsi="Arial" w:cs="Arial"/>
        </w:rPr>
        <w:t>Hora  :</w:t>
      </w:r>
      <w:proofErr w:type="gramEnd"/>
      <w:r w:rsidRPr="00AD18BB">
        <w:rPr>
          <w:rFonts w:ascii="Arial" w:eastAsia="Calibri" w:hAnsi="Arial" w:cs="Arial"/>
        </w:rPr>
        <w:t xml:space="preserve"> Desde las 0800 hasta las 1600 hrs.</w:t>
      </w:r>
    </w:p>
    <w:p w:rsidR="009B6394" w:rsidRPr="00AD18BB" w:rsidRDefault="009B6394" w:rsidP="009B6394">
      <w:pPr>
        <w:numPr>
          <w:ilvl w:val="1"/>
          <w:numId w:val="5"/>
        </w:numPr>
        <w:tabs>
          <w:tab w:val="clear" w:pos="1965"/>
          <w:tab w:val="num" w:pos="851"/>
        </w:tabs>
        <w:ind w:left="851" w:hanging="425"/>
        <w:jc w:val="both"/>
        <w:rPr>
          <w:rFonts w:ascii="Arial" w:eastAsia="Calibri" w:hAnsi="Arial" w:cs="Arial"/>
        </w:rPr>
      </w:pPr>
      <w:r w:rsidRPr="00AD18BB">
        <w:rPr>
          <w:rFonts w:ascii="Arial" w:eastAsia="Calibri" w:hAnsi="Arial" w:cs="Arial"/>
        </w:rPr>
        <w:t xml:space="preserve">Programa: </w:t>
      </w:r>
    </w:p>
    <w:p w:rsidR="009B6394" w:rsidRPr="00AD18BB" w:rsidRDefault="009B6394" w:rsidP="009B6394">
      <w:pPr>
        <w:tabs>
          <w:tab w:val="num" w:pos="851"/>
        </w:tabs>
        <w:ind w:left="1134" w:hanging="708"/>
        <w:jc w:val="both"/>
        <w:rPr>
          <w:rFonts w:ascii="Arial" w:eastAsia="Calibri" w:hAnsi="Arial" w:cs="Arial"/>
        </w:rPr>
      </w:pPr>
      <w:r w:rsidRPr="00AD18BB">
        <w:rPr>
          <w:rFonts w:ascii="Arial" w:eastAsia="Calibri" w:hAnsi="Arial" w:cs="Arial"/>
        </w:rPr>
        <w:t xml:space="preserve">       - </w:t>
      </w:r>
      <w:r w:rsidRPr="00AD18BB">
        <w:rPr>
          <w:rFonts w:ascii="Arial" w:eastAsia="Calibri" w:hAnsi="Arial" w:cs="Arial"/>
        </w:rPr>
        <w:tab/>
        <w:t>Concentración de participantes y público en general: 0800 hrs.</w:t>
      </w:r>
    </w:p>
    <w:p w:rsidR="009B6394" w:rsidRPr="00AD18BB" w:rsidRDefault="009B6394" w:rsidP="009B6394">
      <w:pPr>
        <w:tabs>
          <w:tab w:val="num" w:pos="851"/>
        </w:tabs>
        <w:ind w:left="1134" w:hanging="708"/>
        <w:jc w:val="both"/>
        <w:rPr>
          <w:rFonts w:ascii="Arial" w:eastAsia="Calibri" w:hAnsi="Arial" w:cs="Arial"/>
        </w:rPr>
      </w:pPr>
      <w:r w:rsidRPr="00AD18BB">
        <w:rPr>
          <w:rFonts w:ascii="Arial" w:eastAsia="Calibri" w:hAnsi="Arial" w:cs="Arial"/>
        </w:rPr>
        <w:t xml:space="preserve">       - </w:t>
      </w:r>
      <w:r w:rsidRPr="00AD18BB">
        <w:rPr>
          <w:rFonts w:ascii="Arial" w:eastAsia="Calibri" w:hAnsi="Arial" w:cs="Arial"/>
        </w:rPr>
        <w:tab/>
        <w:t>Conformación por tendidas: 0830 hrs.</w:t>
      </w:r>
    </w:p>
    <w:p w:rsidR="009B6394" w:rsidRPr="00AD18BB" w:rsidRDefault="009B6394" w:rsidP="009B6394">
      <w:pPr>
        <w:tabs>
          <w:tab w:val="num" w:pos="851"/>
        </w:tabs>
        <w:ind w:left="1134" w:hanging="708"/>
        <w:jc w:val="both"/>
        <w:rPr>
          <w:rFonts w:ascii="Arial" w:eastAsia="Calibri" w:hAnsi="Arial" w:cs="Arial"/>
        </w:rPr>
      </w:pPr>
      <w:r w:rsidRPr="00AD18BB">
        <w:rPr>
          <w:rFonts w:ascii="Arial" w:eastAsia="Calibri" w:hAnsi="Arial" w:cs="Arial"/>
        </w:rPr>
        <w:t xml:space="preserve">       - </w:t>
      </w:r>
      <w:r w:rsidRPr="00AD18BB">
        <w:rPr>
          <w:rFonts w:ascii="Arial" w:eastAsia="Calibri" w:hAnsi="Arial" w:cs="Arial"/>
        </w:rPr>
        <w:tab/>
        <w:t>Inicio del tiro: 0900 hrs.</w:t>
      </w:r>
    </w:p>
    <w:p w:rsidR="009B6394" w:rsidRPr="00AD18BB" w:rsidRDefault="009B6394" w:rsidP="009B6394">
      <w:pPr>
        <w:tabs>
          <w:tab w:val="num" w:pos="851"/>
        </w:tabs>
        <w:ind w:left="1134" w:hanging="708"/>
        <w:jc w:val="both"/>
        <w:rPr>
          <w:rFonts w:ascii="Arial" w:eastAsia="Calibri" w:hAnsi="Arial" w:cs="Arial"/>
        </w:rPr>
      </w:pPr>
      <w:r w:rsidRPr="00AD18BB">
        <w:rPr>
          <w:rFonts w:ascii="Arial" w:eastAsia="Calibri" w:hAnsi="Arial" w:cs="Arial"/>
        </w:rPr>
        <w:t xml:space="preserve">       - </w:t>
      </w:r>
      <w:r w:rsidRPr="00AD18BB">
        <w:rPr>
          <w:rFonts w:ascii="Arial" w:eastAsia="Calibri" w:hAnsi="Arial" w:cs="Arial"/>
        </w:rPr>
        <w:tab/>
        <w:t xml:space="preserve">Clausura: Treinta </w:t>
      </w:r>
      <w:r w:rsidRPr="00AD18BB">
        <w:rPr>
          <w:rFonts w:ascii="Arial" w:hAnsi="Arial" w:cs="Arial"/>
        </w:rPr>
        <w:t>minutos después de haber finalizado el tiro</w:t>
      </w:r>
      <w:r w:rsidRPr="00AD18BB">
        <w:rPr>
          <w:rFonts w:ascii="Arial" w:eastAsia="Calibri" w:hAnsi="Arial" w:cs="Arial"/>
        </w:rPr>
        <w:t xml:space="preserve"> </w:t>
      </w:r>
    </w:p>
    <w:p w:rsidR="009B6394" w:rsidRPr="003716B7" w:rsidRDefault="009B6394" w:rsidP="009B6394">
      <w:pPr>
        <w:tabs>
          <w:tab w:val="num" w:pos="851"/>
        </w:tabs>
        <w:ind w:left="1134" w:hanging="708"/>
        <w:jc w:val="both"/>
        <w:rPr>
          <w:rFonts w:ascii="Arial" w:hAnsi="Arial" w:cs="Arial"/>
          <w:sz w:val="20"/>
        </w:rPr>
      </w:pPr>
    </w:p>
    <w:p w:rsidR="009B6394" w:rsidRPr="00AD18BB" w:rsidRDefault="009B6394" w:rsidP="009B6394">
      <w:pPr>
        <w:numPr>
          <w:ilvl w:val="0"/>
          <w:numId w:val="5"/>
        </w:numPr>
        <w:tabs>
          <w:tab w:val="clear" w:pos="720"/>
          <w:tab w:val="num" w:pos="426"/>
        </w:tabs>
        <w:ind w:left="426" w:hanging="426"/>
        <w:jc w:val="both"/>
        <w:rPr>
          <w:rFonts w:ascii="Arial" w:eastAsia="Calibri" w:hAnsi="Arial" w:cs="Arial"/>
          <w:b/>
          <w:bCs/>
        </w:rPr>
      </w:pPr>
      <w:r w:rsidRPr="00AD18BB">
        <w:rPr>
          <w:rFonts w:ascii="Arial" w:eastAsia="Calibri" w:hAnsi="Arial" w:cs="Arial"/>
          <w:b/>
          <w:bCs/>
        </w:rPr>
        <w:t xml:space="preserve">PARTICIPANTES </w:t>
      </w:r>
    </w:p>
    <w:p w:rsidR="009B6394" w:rsidRPr="003716B7" w:rsidRDefault="009B6394" w:rsidP="009B6394">
      <w:pPr>
        <w:ind w:left="426"/>
        <w:jc w:val="both"/>
        <w:rPr>
          <w:rFonts w:ascii="Arial" w:eastAsia="Calibri" w:hAnsi="Arial" w:cs="Arial"/>
          <w:b/>
          <w:bCs/>
          <w:sz w:val="18"/>
        </w:rPr>
      </w:pPr>
    </w:p>
    <w:p w:rsidR="009B6394" w:rsidRPr="00AD18BB" w:rsidRDefault="009B6394" w:rsidP="009B6394">
      <w:pPr>
        <w:tabs>
          <w:tab w:val="left" w:pos="851"/>
        </w:tabs>
        <w:ind w:left="426"/>
        <w:jc w:val="both"/>
        <w:rPr>
          <w:rFonts w:ascii="Arial" w:hAnsi="Arial" w:cs="Arial"/>
          <w:bCs/>
        </w:rPr>
      </w:pPr>
      <w:r w:rsidRPr="00AD18BB">
        <w:rPr>
          <w:rFonts w:ascii="Arial" w:hAnsi="Arial" w:cs="Arial"/>
          <w:bCs/>
        </w:rPr>
        <w:t xml:space="preserve">a.  </w:t>
      </w:r>
      <w:r w:rsidRPr="00AD18BB">
        <w:rPr>
          <w:rFonts w:ascii="Arial" w:hAnsi="Arial" w:cs="Arial"/>
          <w:bCs/>
        </w:rPr>
        <w:tab/>
        <w:t>Las promociones participantes serán agrupadas en dos series:</w:t>
      </w:r>
    </w:p>
    <w:p w:rsidR="009B6394" w:rsidRPr="00AD18BB" w:rsidRDefault="009B6394" w:rsidP="009B6394">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039"/>
        <w:gridCol w:w="2342"/>
      </w:tblGrid>
      <w:tr w:rsidR="009B6394" w:rsidRPr="00AD18BB" w:rsidTr="00A51969">
        <w:tc>
          <w:tcPr>
            <w:tcW w:w="9287" w:type="dxa"/>
            <w:gridSpan w:val="3"/>
            <w:shd w:val="clear" w:color="auto" w:fill="auto"/>
            <w:vAlign w:val="center"/>
          </w:tcPr>
          <w:p w:rsidR="009B6394" w:rsidRPr="00AD18BB" w:rsidRDefault="009B6394" w:rsidP="00A51969">
            <w:pPr>
              <w:jc w:val="center"/>
              <w:rPr>
                <w:rFonts w:ascii="Arial" w:hAnsi="Arial" w:cs="Arial"/>
                <w:b/>
                <w:sz w:val="23"/>
                <w:szCs w:val="23"/>
              </w:rPr>
            </w:pPr>
            <w:r w:rsidRPr="00AD18BB">
              <w:rPr>
                <w:rFonts w:ascii="Arial" w:hAnsi="Arial" w:cs="Arial"/>
                <w:b/>
                <w:sz w:val="23"/>
                <w:szCs w:val="23"/>
              </w:rPr>
              <w:t>SERIE “A”</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N/O</w:t>
            </w:r>
          </w:p>
        </w:tc>
        <w:tc>
          <w:tcPr>
            <w:tcW w:w="6210"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NOMBRE DE LA PROMOCIÓN</w:t>
            </w:r>
          </w:p>
        </w:tc>
        <w:tc>
          <w:tcPr>
            <w:tcW w:w="2402"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AÑO</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1</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Tte. </w:t>
            </w:r>
            <w:proofErr w:type="spellStart"/>
            <w:r w:rsidRPr="00AD18BB">
              <w:rPr>
                <w:rFonts w:ascii="Arial" w:hAnsi="Arial" w:cs="Arial"/>
                <w:bCs/>
                <w:sz w:val="23"/>
                <w:szCs w:val="23"/>
              </w:rPr>
              <w:t>Crl.</w:t>
            </w:r>
            <w:proofErr w:type="spellEnd"/>
            <w:r w:rsidRPr="00AD18BB">
              <w:rPr>
                <w:rFonts w:ascii="Arial" w:hAnsi="Arial" w:cs="Arial"/>
                <w:bCs/>
                <w:sz w:val="23"/>
                <w:szCs w:val="23"/>
              </w:rPr>
              <w:t xml:space="preserve"> Roque Sáenz Peña</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1959</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2</w:t>
            </w:r>
          </w:p>
        </w:tc>
        <w:tc>
          <w:tcPr>
            <w:tcW w:w="6210" w:type="dxa"/>
            <w:shd w:val="clear" w:color="auto" w:fill="auto"/>
          </w:tcPr>
          <w:p w:rsidR="009B6394" w:rsidRPr="00AD18BB" w:rsidRDefault="009B6394" w:rsidP="00A51969">
            <w:pPr>
              <w:jc w:val="both"/>
              <w:rPr>
                <w:rFonts w:ascii="Arial" w:hAnsi="Arial" w:cs="Arial"/>
                <w:bCs/>
                <w:sz w:val="23"/>
                <w:szCs w:val="23"/>
              </w:rPr>
            </w:pPr>
            <w:proofErr w:type="spellStart"/>
            <w:r w:rsidRPr="00AD18BB">
              <w:rPr>
                <w:rFonts w:ascii="Arial" w:hAnsi="Arial" w:cs="Arial"/>
                <w:bCs/>
                <w:sz w:val="23"/>
                <w:szCs w:val="23"/>
              </w:rPr>
              <w:t>Crl.</w:t>
            </w:r>
            <w:proofErr w:type="spellEnd"/>
            <w:r w:rsidRPr="00AD18BB">
              <w:rPr>
                <w:rFonts w:ascii="Arial" w:hAnsi="Arial" w:cs="Arial"/>
                <w:bCs/>
                <w:sz w:val="23"/>
                <w:szCs w:val="23"/>
              </w:rPr>
              <w:t xml:space="preserve"> Marcelino Varela Ríos </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1961</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3</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Tte. </w:t>
            </w:r>
            <w:proofErr w:type="spellStart"/>
            <w:r w:rsidRPr="00AD18BB">
              <w:rPr>
                <w:rFonts w:ascii="Arial" w:hAnsi="Arial" w:cs="Arial"/>
                <w:bCs/>
                <w:sz w:val="23"/>
                <w:szCs w:val="23"/>
              </w:rPr>
              <w:t>Crl.</w:t>
            </w:r>
            <w:proofErr w:type="spellEnd"/>
            <w:r w:rsidRPr="00AD18BB">
              <w:rPr>
                <w:rFonts w:ascii="Arial" w:hAnsi="Arial" w:cs="Arial"/>
                <w:bCs/>
                <w:sz w:val="23"/>
                <w:szCs w:val="23"/>
              </w:rPr>
              <w:t xml:space="preserve"> José Benigno Cornejo</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1962</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4</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Tte. </w:t>
            </w:r>
            <w:proofErr w:type="spellStart"/>
            <w:r w:rsidRPr="00AD18BB">
              <w:rPr>
                <w:rFonts w:ascii="Arial" w:hAnsi="Arial" w:cs="Arial"/>
                <w:bCs/>
                <w:sz w:val="23"/>
                <w:szCs w:val="23"/>
              </w:rPr>
              <w:t>Crl.</w:t>
            </w:r>
            <w:proofErr w:type="spellEnd"/>
            <w:r w:rsidRPr="00AD18BB">
              <w:rPr>
                <w:rFonts w:ascii="Arial" w:hAnsi="Arial" w:cs="Arial"/>
                <w:bCs/>
                <w:sz w:val="23"/>
                <w:szCs w:val="23"/>
              </w:rPr>
              <w:t xml:space="preserve"> Juan Pablo </w:t>
            </w:r>
            <w:proofErr w:type="spellStart"/>
            <w:r w:rsidRPr="00AD18BB">
              <w:rPr>
                <w:rFonts w:ascii="Arial" w:hAnsi="Arial" w:cs="Arial"/>
                <w:bCs/>
                <w:sz w:val="23"/>
                <w:szCs w:val="23"/>
              </w:rPr>
              <w:t>Ayllón</w:t>
            </w:r>
            <w:proofErr w:type="spellEnd"/>
            <w:r w:rsidRPr="00AD18BB">
              <w:rPr>
                <w:rFonts w:ascii="Arial" w:hAnsi="Arial" w:cs="Arial"/>
                <w:bCs/>
                <w:sz w:val="23"/>
                <w:szCs w:val="23"/>
              </w:rPr>
              <w:t xml:space="preserve"> Herrera</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1963</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5</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Centenario del Combate Dos de Mayo 1866</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1966</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6</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Tte. </w:t>
            </w:r>
            <w:proofErr w:type="spellStart"/>
            <w:r w:rsidRPr="00AD18BB">
              <w:rPr>
                <w:rFonts w:ascii="Arial" w:hAnsi="Arial" w:cs="Arial"/>
                <w:bCs/>
                <w:sz w:val="23"/>
                <w:szCs w:val="23"/>
              </w:rPr>
              <w:t>Crl.</w:t>
            </w:r>
            <w:proofErr w:type="spellEnd"/>
            <w:r w:rsidRPr="00AD18BB">
              <w:rPr>
                <w:rFonts w:ascii="Arial" w:hAnsi="Arial" w:cs="Arial"/>
                <w:bCs/>
                <w:sz w:val="23"/>
                <w:szCs w:val="23"/>
              </w:rPr>
              <w:t xml:space="preserve"> José Gálvez </w:t>
            </w:r>
            <w:proofErr w:type="spellStart"/>
            <w:r w:rsidRPr="00AD18BB">
              <w:rPr>
                <w:rFonts w:ascii="Arial" w:hAnsi="Arial" w:cs="Arial"/>
                <w:bCs/>
                <w:sz w:val="23"/>
                <w:szCs w:val="23"/>
              </w:rPr>
              <w:t>Egúsquiza</w:t>
            </w:r>
            <w:proofErr w:type="spellEnd"/>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1967</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7</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Cap. Juan </w:t>
            </w:r>
            <w:proofErr w:type="spellStart"/>
            <w:r w:rsidRPr="00AD18BB">
              <w:rPr>
                <w:rFonts w:ascii="Arial" w:hAnsi="Arial" w:cs="Arial"/>
                <w:bCs/>
                <w:sz w:val="23"/>
                <w:szCs w:val="23"/>
              </w:rPr>
              <w:t>Hoyle</w:t>
            </w:r>
            <w:proofErr w:type="spellEnd"/>
            <w:r w:rsidRPr="00AD18BB">
              <w:rPr>
                <w:rFonts w:ascii="Arial" w:hAnsi="Arial" w:cs="Arial"/>
                <w:bCs/>
                <w:sz w:val="23"/>
                <w:szCs w:val="23"/>
              </w:rPr>
              <w:t xml:space="preserve"> Palacios</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1967-A</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8</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Tte. </w:t>
            </w:r>
            <w:proofErr w:type="spellStart"/>
            <w:r w:rsidRPr="00AD18BB">
              <w:rPr>
                <w:rFonts w:ascii="Arial" w:hAnsi="Arial" w:cs="Arial"/>
                <w:bCs/>
                <w:sz w:val="23"/>
                <w:szCs w:val="23"/>
              </w:rPr>
              <w:t>Crl.</w:t>
            </w:r>
            <w:proofErr w:type="spellEnd"/>
            <w:r w:rsidRPr="00AD18BB">
              <w:rPr>
                <w:rFonts w:ascii="Arial" w:hAnsi="Arial" w:cs="Arial"/>
                <w:bCs/>
                <w:sz w:val="23"/>
                <w:szCs w:val="23"/>
              </w:rPr>
              <w:t xml:space="preserve"> Pedro Ruiz Gallo</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1968</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Pr>
                <w:rFonts w:ascii="Arial" w:hAnsi="Arial" w:cs="Arial"/>
                <w:sz w:val="23"/>
                <w:szCs w:val="23"/>
              </w:rPr>
              <w:t>09</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 xml:space="preserve">Sargento Mayor Felipe Antonio </w:t>
            </w:r>
            <w:proofErr w:type="spellStart"/>
            <w:r w:rsidRPr="00AD18BB">
              <w:rPr>
                <w:rFonts w:ascii="Arial" w:hAnsi="Arial" w:cs="Arial"/>
                <w:bCs/>
                <w:sz w:val="23"/>
                <w:szCs w:val="23"/>
              </w:rPr>
              <w:t>Zela</w:t>
            </w:r>
            <w:proofErr w:type="spellEnd"/>
          </w:p>
        </w:tc>
        <w:tc>
          <w:tcPr>
            <w:tcW w:w="2402" w:type="dxa"/>
            <w:shd w:val="clear" w:color="auto" w:fill="auto"/>
          </w:tcPr>
          <w:p w:rsidR="009B6394" w:rsidRPr="00AD18BB" w:rsidRDefault="009B6394" w:rsidP="00A51969">
            <w:pPr>
              <w:jc w:val="center"/>
              <w:rPr>
                <w:rFonts w:ascii="Arial" w:hAnsi="Arial" w:cs="Arial"/>
                <w:bCs/>
                <w:sz w:val="23"/>
                <w:szCs w:val="23"/>
              </w:rPr>
            </w:pPr>
            <w:r>
              <w:rPr>
                <w:rFonts w:ascii="Arial" w:hAnsi="Arial" w:cs="Arial"/>
                <w:bCs/>
                <w:sz w:val="23"/>
                <w:szCs w:val="23"/>
              </w:rPr>
              <w:t>1970</w:t>
            </w:r>
          </w:p>
        </w:tc>
      </w:tr>
    </w:tbl>
    <w:p w:rsidR="009B6394" w:rsidRPr="00AD18BB" w:rsidRDefault="009B6394" w:rsidP="009B6394">
      <w:pPr>
        <w:jc w:val="both"/>
        <w:rPr>
          <w:rFonts w:ascii="Arial" w:hAnsi="Arial" w:cs="Arial"/>
          <w:sz w:val="23"/>
          <w:szCs w:val="23"/>
        </w:rPr>
      </w:pPr>
    </w:p>
    <w:p w:rsidR="009B6394" w:rsidRPr="00AD18BB" w:rsidRDefault="009B6394" w:rsidP="009B6394">
      <w:pPr>
        <w:jc w:val="both"/>
        <w:rPr>
          <w:rFonts w:ascii="Arial" w:hAnsi="Arial" w:cs="Arial"/>
          <w:sz w:val="1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042"/>
        <w:gridCol w:w="2339"/>
      </w:tblGrid>
      <w:tr w:rsidR="009B6394" w:rsidRPr="00AD18BB" w:rsidTr="00A51969">
        <w:tc>
          <w:tcPr>
            <w:tcW w:w="9287" w:type="dxa"/>
            <w:gridSpan w:val="3"/>
            <w:shd w:val="clear" w:color="auto" w:fill="auto"/>
            <w:vAlign w:val="center"/>
          </w:tcPr>
          <w:p w:rsidR="009B6394" w:rsidRPr="00AD18BB" w:rsidRDefault="009B6394" w:rsidP="00A51969">
            <w:pPr>
              <w:jc w:val="center"/>
              <w:rPr>
                <w:rFonts w:ascii="Arial" w:hAnsi="Arial" w:cs="Arial"/>
                <w:b/>
                <w:sz w:val="23"/>
                <w:szCs w:val="23"/>
              </w:rPr>
            </w:pPr>
            <w:r w:rsidRPr="00AD18BB">
              <w:rPr>
                <w:rFonts w:ascii="Arial" w:hAnsi="Arial" w:cs="Arial"/>
                <w:b/>
                <w:sz w:val="23"/>
                <w:szCs w:val="23"/>
              </w:rPr>
              <w:t>SERIE “B”</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N/O</w:t>
            </w:r>
          </w:p>
        </w:tc>
        <w:tc>
          <w:tcPr>
            <w:tcW w:w="6210"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NOMBRE DE LA PROMOCIÓN</w:t>
            </w:r>
          </w:p>
        </w:tc>
        <w:tc>
          <w:tcPr>
            <w:tcW w:w="2402"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AÑO</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1</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Sesquicentenario de la Independencia</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1972</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2</w:t>
            </w:r>
          </w:p>
        </w:tc>
        <w:tc>
          <w:tcPr>
            <w:tcW w:w="6210" w:type="dxa"/>
            <w:shd w:val="clear" w:color="auto" w:fill="auto"/>
          </w:tcPr>
          <w:p w:rsidR="009B6394" w:rsidRPr="00AD18BB" w:rsidRDefault="009B6394" w:rsidP="00A51969">
            <w:pPr>
              <w:jc w:val="both"/>
              <w:rPr>
                <w:rFonts w:ascii="Arial" w:hAnsi="Arial" w:cs="Arial"/>
                <w:bCs/>
                <w:sz w:val="23"/>
                <w:szCs w:val="23"/>
              </w:rPr>
            </w:pPr>
            <w:proofErr w:type="spellStart"/>
            <w:r>
              <w:rPr>
                <w:rFonts w:ascii="Arial" w:hAnsi="Arial" w:cs="Arial"/>
                <w:bCs/>
                <w:sz w:val="23"/>
                <w:szCs w:val="23"/>
              </w:rPr>
              <w:t>C</w:t>
            </w:r>
            <w:r w:rsidRPr="00AD18BB">
              <w:rPr>
                <w:rFonts w:ascii="Arial" w:hAnsi="Arial" w:cs="Arial"/>
                <w:bCs/>
                <w:sz w:val="23"/>
                <w:szCs w:val="23"/>
              </w:rPr>
              <w:t>rl</w:t>
            </w:r>
            <w:r>
              <w:rPr>
                <w:rFonts w:ascii="Arial" w:hAnsi="Arial" w:cs="Arial"/>
                <w:bCs/>
                <w:sz w:val="23"/>
                <w:szCs w:val="23"/>
              </w:rPr>
              <w:t>.</w:t>
            </w:r>
            <w:proofErr w:type="spellEnd"/>
            <w:r w:rsidRPr="00AD18BB">
              <w:rPr>
                <w:rFonts w:ascii="Arial" w:hAnsi="Arial" w:cs="Arial"/>
                <w:bCs/>
                <w:sz w:val="23"/>
                <w:szCs w:val="23"/>
              </w:rPr>
              <w:t xml:space="preserve"> Francisco Chocano Soto</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1973</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3</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Sargento Mayor Fermín Nacarino</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1974</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4</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Sesquicentenario de la Batalla de Ayacucho</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1975-A</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5</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Tte</w:t>
            </w:r>
            <w:r>
              <w:rPr>
                <w:rFonts w:ascii="Arial" w:hAnsi="Arial" w:cs="Arial"/>
                <w:bCs/>
                <w:sz w:val="23"/>
                <w:szCs w:val="23"/>
              </w:rPr>
              <w:t>.</w:t>
            </w:r>
            <w:r w:rsidRPr="00AD18BB">
              <w:rPr>
                <w:rFonts w:ascii="Arial" w:hAnsi="Arial" w:cs="Arial"/>
                <w:bCs/>
                <w:sz w:val="23"/>
                <w:szCs w:val="23"/>
              </w:rPr>
              <w:t xml:space="preserve"> </w:t>
            </w:r>
            <w:proofErr w:type="spellStart"/>
            <w:r w:rsidRPr="00AD18BB">
              <w:rPr>
                <w:rFonts w:ascii="Arial" w:hAnsi="Arial" w:cs="Arial"/>
                <w:bCs/>
                <w:sz w:val="23"/>
                <w:szCs w:val="23"/>
              </w:rPr>
              <w:t>Crl</w:t>
            </w:r>
            <w:r>
              <w:rPr>
                <w:rFonts w:ascii="Arial" w:hAnsi="Arial" w:cs="Arial"/>
                <w:bCs/>
                <w:sz w:val="23"/>
                <w:szCs w:val="23"/>
              </w:rPr>
              <w:t>.</w:t>
            </w:r>
            <w:proofErr w:type="spellEnd"/>
            <w:r w:rsidRPr="00AD18BB">
              <w:rPr>
                <w:rFonts w:ascii="Arial" w:hAnsi="Arial" w:cs="Arial"/>
                <w:bCs/>
                <w:sz w:val="23"/>
                <w:szCs w:val="23"/>
              </w:rPr>
              <w:t xml:space="preserve"> Juan Bautista Zubiaga</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1975-B</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6</w:t>
            </w:r>
          </w:p>
        </w:tc>
        <w:tc>
          <w:tcPr>
            <w:tcW w:w="6210" w:type="dxa"/>
            <w:shd w:val="clear" w:color="auto" w:fill="auto"/>
          </w:tcPr>
          <w:p w:rsidR="009B6394" w:rsidRPr="00AD18BB" w:rsidRDefault="009B6394" w:rsidP="00A51969">
            <w:pPr>
              <w:jc w:val="both"/>
              <w:rPr>
                <w:rFonts w:ascii="Arial" w:hAnsi="Arial" w:cs="Arial"/>
                <w:bCs/>
                <w:sz w:val="23"/>
                <w:szCs w:val="23"/>
              </w:rPr>
            </w:pPr>
            <w:proofErr w:type="spellStart"/>
            <w:r>
              <w:rPr>
                <w:rFonts w:ascii="Arial" w:hAnsi="Arial" w:cs="Arial"/>
                <w:bCs/>
                <w:sz w:val="23"/>
                <w:szCs w:val="23"/>
              </w:rPr>
              <w:t>C</w:t>
            </w:r>
            <w:r w:rsidRPr="00AD18BB">
              <w:rPr>
                <w:rFonts w:ascii="Arial" w:hAnsi="Arial" w:cs="Arial"/>
                <w:bCs/>
                <w:sz w:val="23"/>
                <w:szCs w:val="23"/>
              </w:rPr>
              <w:t>rl</w:t>
            </w:r>
            <w:r>
              <w:rPr>
                <w:rFonts w:ascii="Arial" w:hAnsi="Arial" w:cs="Arial"/>
                <w:bCs/>
                <w:sz w:val="23"/>
                <w:szCs w:val="23"/>
              </w:rPr>
              <w:t>.</w:t>
            </w:r>
            <w:proofErr w:type="spellEnd"/>
            <w:r w:rsidRPr="00AD18BB">
              <w:rPr>
                <w:rFonts w:ascii="Arial" w:hAnsi="Arial" w:cs="Arial"/>
                <w:bCs/>
                <w:sz w:val="23"/>
                <w:szCs w:val="23"/>
              </w:rPr>
              <w:t xml:space="preserve">  Gregorio Albarracín </w:t>
            </w:r>
            <w:proofErr w:type="spellStart"/>
            <w:r w:rsidRPr="00AD18BB">
              <w:rPr>
                <w:rFonts w:ascii="Arial" w:hAnsi="Arial" w:cs="Arial"/>
                <w:bCs/>
                <w:sz w:val="23"/>
                <w:szCs w:val="23"/>
              </w:rPr>
              <w:t>Lanchipa</w:t>
            </w:r>
            <w:proofErr w:type="spellEnd"/>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1976</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7</w:t>
            </w:r>
          </w:p>
        </w:tc>
        <w:tc>
          <w:tcPr>
            <w:tcW w:w="6210" w:type="dxa"/>
            <w:shd w:val="clear" w:color="auto" w:fill="auto"/>
          </w:tcPr>
          <w:p w:rsidR="009B6394" w:rsidRPr="00AD18BB" w:rsidRDefault="009B6394" w:rsidP="00A51969">
            <w:pPr>
              <w:jc w:val="both"/>
              <w:rPr>
                <w:rFonts w:ascii="Arial" w:hAnsi="Arial" w:cs="Arial"/>
                <w:bCs/>
                <w:sz w:val="23"/>
                <w:szCs w:val="23"/>
              </w:rPr>
            </w:pPr>
            <w:proofErr w:type="spellStart"/>
            <w:r>
              <w:rPr>
                <w:rFonts w:ascii="Arial" w:hAnsi="Arial" w:cs="Arial"/>
                <w:bCs/>
                <w:sz w:val="23"/>
                <w:szCs w:val="23"/>
              </w:rPr>
              <w:t>C</w:t>
            </w:r>
            <w:r w:rsidRPr="00AD18BB">
              <w:rPr>
                <w:rFonts w:ascii="Arial" w:hAnsi="Arial" w:cs="Arial"/>
                <w:bCs/>
                <w:sz w:val="23"/>
                <w:szCs w:val="23"/>
              </w:rPr>
              <w:t>rl</w:t>
            </w:r>
            <w:r>
              <w:rPr>
                <w:rFonts w:ascii="Arial" w:hAnsi="Arial" w:cs="Arial"/>
                <w:bCs/>
                <w:sz w:val="23"/>
                <w:szCs w:val="23"/>
              </w:rPr>
              <w:t>.</w:t>
            </w:r>
            <w:proofErr w:type="spellEnd"/>
            <w:r w:rsidRPr="00AD18BB">
              <w:rPr>
                <w:rFonts w:ascii="Arial" w:hAnsi="Arial" w:cs="Arial"/>
                <w:bCs/>
                <w:sz w:val="23"/>
                <w:szCs w:val="23"/>
              </w:rPr>
              <w:t xml:space="preserve"> Mariano Aragonés</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1977</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sidRPr="00AD18BB">
              <w:rPr>
                <w:rFonts w:ascii="Arial" w:hAnsi="Arial" w:cs="Arial"/>
                <w:sz w:val="23"/>
                <w:szCs w:val="23"/>
              </w:rPr>
              <w:t>0</w:t>
            </w:r>
            <w:r>
              <w:rPr>
                <w:rFonts w:ascii="Arial" w:hAnsi="Arial" w:cs="Arial"/>
                <w:sz w:val="23"/>
                <w:szCs w:val="23"/>
              </w:rPr>
              <w:t>8</w:t>
            </w:r>
          </w:p>
        </w:tc>
        <w:tc>
          <w:tcPr>
            <w:tcW w:w="6210" w:type="dxa"/>
            <w:shd w:val="clear" w:color="auto" w:fill="auto"/>
          </w:tcPr>
          <w:p w:rsidR="009B6394" w:rsidRPr="00AD18BB" w:rsidRDefault="009B6394" w:rsidP="00A51969">
            <w:pPr>
              <w:jc w:val="both"/>
              <w:rPr>
                <w:rFonts w:ascii="Arial" w:hAnsi="Arial" w:cs="Arial"/>
                <w:bCs/>
                <w:sz w:val="23"/>
                <w:szCs w:val="23"/>
              </w:rPr>
            </w:pPr>
            <w:r w:rsidRPr="00AD18BB">
              <w:rPr>
                <w:rFonts w:ascii="Arial" w:hAnsi="Arial" w:cs="Arial"/>
                <w:bCs/>
                <w:sz w:val="23"/>
                <w:szCs w:val="23"/>
              </w:rPr>
              <w:t>Tte. Luis García Ruiz</w:t>
            </w:r>
          </w:p>
        </w:tc>
        <w:tc>
          <w:tcPr>
            <w:tcW w:w="2402" w:type="dxa"/>
            <w:shd w:val="clear" w:color="auto" w:fill="auto"/>
          </w:tcPr>
          <w:p w:rsidR="009B6394" w:rsidRPr="00AD18BB" w:rsidRDefault="009B6394" w:rsidP="00A51969">
            <w:pPr>
              <w:jc w:val="center"/>
              <w:rPr>
                <w:rFonts w:ascii="Arial" w:hAnsi="Arial" w:cs="Arial"/>
                <w:bCs/>
                <w:sz w:val="23"/>
                <w:szCs w:val="23"/>
              </w:rPr>
            </w:pPr>
            <w:r w:rsidRPr="00AD18BB">
              <w:rPr>
                <w:rFonts w:ascii="Arial" w:hAnsi="Arial" w:cs="Arial"/>
                <w:bCs/>
                <w:sz w:val="23"/>
                <w:szCs w:val="23"/>
              </w:rPr>
              <w:t>1978</w:t>
            </w:r>
          </w:p>
        </w:tc>
      </w:tr>
      <w:tr w:rsidR="009B6394" w:rsidRPr="00AD18BB" w:rsidTr="00A51969">
        <w:tc>
          <w:tcPr>
            <w:tcW w:w="675" w:type="dxa"/>
            <w:shd w:val="clear" w:color="auto" w:fill="auto"/>
            <w:vAlign w:val="center"/>
          </w:tcPr>
          <w:p w:rsidR="009B6394" w:rsidRPr="00AD18BB" w:rsidRDefault="009B6394" w:rsidP="00A51969">
            <w:pPr>
              <w:jc w:val="center"/>
              <w:rPr>
                <w:rFonts w:ascii="Arial" w:hAnsi="Arial" w:cs="Arial"/>
                <w:sz w:val="23"/>
                <w:szCs w:val="23"/>
              </w:rPr>
            </w:pPr>
            <w:r>
              <w:rPr>
                <w:rFonts w:ascii="Arial" w:hAnsi="Arial" w:cs="Arial"/>
                <w:sz w:val="23"/>
                <w:szCs w:val="23"/>
              </w:rPr>
              <w:t>09</w:t>
            </w:r>
          </w:p>
        </w:tc>
        <w:tc>
          <w:tcPr>
            <w:tcW w:w="6210" w:type="dxa"/>
            <w:shd w:val="clear" w:color="auto" w:fill="auto"/>
          </w:tcPr>
          <w:p w:rsidR="009B6394" w:rsidRPr="00AD18BB" w:rsidRDefault="009B6394" w:rsidP="00A51969">
            <w:pPr>
              <w:jc w:val="both"/>
              <w:rPr>
                <w:rFonts w:ascii="Arial" w:hAnsi="Arial" w:cs="Arial"/>
                <w:bCs/>
                <w:sz w:val="23"/>
                <w:szCs w:val="23"/>
              </w:rPr>
            </w:pPr>
            <w:r>
              <w:rPr>
                <w:rFonts w:ascii="Arial" w:hAnsi="Arial" w:cs="Arial"/>
                <w:bCs/>
                <w:sz w:val="23"/>
                <w:szCs w:val="23"/>
              </w:rPr>
              <w:t xml:space="preserve">Francisco Antonio de </w:t>
            </w:r>
            <w:proofErr w:type="spellStart"/>
            <w:r>
              <w:rPr>
                <w:rFonts w:ascii="Arial" w:hAnsi="Arial" w:cs="Arial"/>
                <w:bCs/>
                <w:sz w:val="23"/>
                <w:szCs w:val="23"/>
              </w:rPr>
              <w:t>Zela</w:t>
            </w:r>
            <w:proofErr w:type="spellEnd"/>
          </w:p>
        </w:tc>
        <w:tc>
          <w:tcPr>
            <w:tcW w:w="2402" w:type="dxa"/>
            <w:shd w:val="clear" w:color="auto" w:fill="auto"/>
          </w:tcPr>
          <w:p w:rsidR="009B6394" w:rsidRPr="00AD18BB" w:rsidRDefault="009B6394" w:rsidP="00A51969">
            <w:pPr>
              <w:jc w:val="center"/>
              <w:rPr>
                <w:rFonts w:ascii="Arial" w:hAnsi="Arial" w:cs="Arial"/>
                <w:bCs/>
                <w:sz w:val="23"/>
                <w:szCs w:val="23"/>
              </w:rPr>
            </w:pPr>
            <w:r>
              <w:rPr>
                <w:rFonts w:ascii="Arial" w:hAnsi="Arial" w:cs="Arial"/>
                <w:bCs/>
                <w:sz w:val="23"/>
                <w:szCs w:val="23"/>
              </w:rPr>
              <w:t>1979</w:t>
            </w:r>
          </w:p>
        </w:tc>
      </w:tr>
    </w:tbl>
    <w:p w:rsidR="009B6394" w:rsidRPr="003716B7" w:rsidRDefault="009B6394" w:rsidP="009B6394">
      <w:pPr>
        <w:tabs>
          <w:tab w:val="left" w:pos="851"/>
        </w:tabs>
        <w:ind w:left="851" w:hanging="425"/>
        <w:jc w:val="both"/>
        <w:rPr>
          <w:rFonts w:ascii="Arial" w:eastAsia="Calibri" w:hAnsi="Arial" w:cs="Arial"/>
          <w:sz w:val="18"/>
        </w:rPr>
      </w:pPr>
    </w:p>
    <w:p w:rsidR="009B6394" w:rsidRPr="00AD18BB" w:rsidRDefault="009B6394" w:rsidP="009B6394">
      <w:pPr>
        <w:tabs>
          <w:tab w:val="left" w:pos="851"/>
        </w:tabs>
        <w:ind w:left="851" w:hanging="425"/>
        <w:jc w:val="both"/>
        <w:rPr>
          <w:rFonts w:ascii="Arial" w:eastAsia="Calibri" w:hAnsi="Arial" w:cs="Arial"/>
        </w:rPr>
      </w:pPr>
      <w:r w:rsidRPr="00AD18BB">
        <w:rPr>
          <w:rFonts w:ascii="Arial" w:eastAsia="Calibri" w:hAnsi="Arial" w:cs="Arial"/>
        </w:rPr>
        <w:t xml:space="preserve">b. </w:t>
      </w:r>
      <w:r w:rsidRPr="00AD18BB">
        <w:rPr>
          <w:rFonts w:ascii="Arial" w:eastAsia="Calibri" w:hAnsi="Arial" w:cs="Arial"/>
        </w:rPr>
        <w:tab/>
        <w:t xml:space="preserve">El </w:t>
      </w:r>
      <w:r w:rsidRPr="00AD18BB">
        <w:rPr>
          <w:rFonts w:ascii="Arial" w:hAnsi="Arial" w:cs="Arial"/>
          <w:bCs/>
        </w:rPr>
        <w:t>equipo</w:t>
      </w:r>
      <w:r w:rsidRPr="00AD18BB">
        <w:rPr>
          <w:rFonts w:ascii="Arial" w:eastAsia="Calibri" w:hAnsi="Arial" w:cs="Arial"/>
        </w:rPr>
        <w:t xml:space="preserve"> de cada promoción estará compuesto por cinco tiradores titulares y dos tiradores suplentes; quienes para su identificación durante la competencia deberán emplear una prenda (casaca, gorra, etc.) o un distintivo (brazalete, etc.) del color asignado a la promoción que representa.</w:t>
      </w:r>
    </w:p>
    <w:p w:rsidR="009B6394" w:rsidRPr="003716B7" w:rsidRDefault="009B6394" w:rsidP="009B6394">
      <w:pPr>
        <w:tabs>
          <w:tab w:val="left" w:pos="851"/>
        </w:tabs>
        <w:ind w:left="851" w:hanging="425"/>
        <w:jc w:val="both"/>
        <w:rPr>
          <w:rFonts w:ascii="Arial" w:eastAsia="Calibri" w:hAnsi="Arial" w:cs="Arial"/>
          <w:sz w:val="18"/>
        </w:rPr>
      </w:pPr>
    </w:p>
    <w:p w:rsidR="009B6394" w:rsidRPr="00AD18BB" w:rsidRDefault="009B6394" w:rsidP="009B6394">
      <w:pPr>
        <w:tabs>
          <w:tab w:val="left" w:pos="851"/>
        </w:tabs>
        <w:ind w:left="851" w:hanging="425"/>
        <w:jc w:val="both"/>
        <w:rPr>
          <w:rFonts w:ascii="Arial" w:hAnsi="Arial" w:cs="Arial"/>
          <w:b/>
          <w:bCs/>
        </w:rPr>
      </w:pPr>
      <w:r w:rsidRPr="00AD18BB">
        <w:rPr>
          <w:rFonts w:ascii="Arial" w:hAnsi="Arial" w:cs="Arial"/>
          <w:bCs/>
        </w:rPr>
        <w:t>c.</w:t>
      </w:r>
      <w:r w:rsidRPr="00AD18BB">
        <w:rPr>
          <w:rFonts w:ascii="Arial" w:hAnsi="Arial" w:cs="Arial"/>
          <w:b/>
          <w:bCs/>
        </w:rPr>
        <w:t xml:space="preserve"> </w:t>
      </w:r>
      <w:r w:rsidRPr="00AD18BB">
        <w:rPr>
          <w:rFonts w:ascii="Arial" w:hAnsi="Arial" w:cs="Arial"/>
          <w:b/>
          <w:bCs/>
        </w:rPr>
        <w:tab/>
      </w:r>
      <w:r w:rsidRPr="00AD18BB">
        <w:rPr>
          <w:rFonts w:ascii="Arial" w:hAnsi="Arial" w:cs="Arial"/>
        </w:rPr>
        <w:t xml:space="preserve">Las promociones participantes acreditarán ante la Comisión Organizadora un oficial delegado de tiro, debiendo remitir el nombre hasta el </w:t>
      </w:r>
      <w:r w:rsidRPr="00BA376C">
        <w:rPr>
          <w:rFonts w:ascii="Arial" w:hAnsi="Arial" w:cs="Arial"/>
        </w:rPr>
        <w:t xml:space="preserve">19 de mayo </w:t>
      </w:r>
      <w:r w:rsidRPr="00AD18BB">
        <w:rPr>
          <w:rFonts w:ascii="Arial" w:hAnsi="Arial" w:cs="Arial"/>
        </w:rPr>
        <w:t>(última reunión de coordinación de delegados).</w:t>
      </w:r>
      <w:r w:rsidRPr="00AD18BB">
        <w:rPr>
          <w:rFonts w:ascii="Arial" w:hAnsi="Arial" w:cs="Arial"/>
          <w:b/>
          <w:bCs/>
        </w:rPr>
        <w:t xml:space="preserve"> </w:t>
      </w:r>
    </w:p>
    <w:p w:rsidR="009B6394" w:rsidRPr="00AD18BB" w:rsidRDefault="009B6394" w:rsidP="009B6394">
      <w:pPr>
        <w:tabs>
          <w:tab w:val="left" w:pos="851"/>
        </w:tabs>
        <w:jc w:val="both"/>
        <w:rPr>
          <w:rFonts w:ascii="Arial" w:hAnsi="Arial" w:cs="Arial"/>
        </w:rPr>
      </w:pPr>
    </w:p>
    <w:p w:rsidR="009B6394" w:rsidRPr="00AD18BB" w:rsidRDefault="009B6394" w:rsidP="009B6394">
      <w:pPr>
        <w:numPr>
          <w:ilvl w:val="0"/>
          <w:numId w:val="5"/>
        </w:numPr>
        <w:tabs>
          <w:tab w:val="clear" w:pos="720"/>
          <w:tab w:val="num" w:pos="426"/>
        </w:tabs>
        <w:ind w:left="426" w:hanging="426"/>
        <w:jc w:val="both"/>
        <w:rPr>
          <w:rFonts w:ascii="Arial" w:hAnsi="Arial" w:cs="Arial"/>
          <w:b/>
          <w:bCs/>
        </w:rPr>
      </w:pPr>
      <w:r w:rsidRPr="00AD18BB">
        <w:rPr>
          <w:rFonts w:ascii="Arial" w:eastAsia="Calibri" w:hAnsi="Arial" w:cs="Arial"/>
          <w:b/>
          <w:bCs/>
        </w:rPr>
        <w:t>INSCRIPCIÓN</w:t>
      </w:r>
      <w:r w:rsidRPr="00AD18BB">
        <w:rPr>
          <w:rFonts w:ascii="Arial" w:hAnsi="Arial" w:cs="Arial"/>
          <w:b/>
          <w:bCs/>
        </w:rPr>
        <w:t xml:space="preserve"> Y SORTEO</w:t>
      </w:r>
    </w:p>
    <w:p w:rsidR="009B6394" w:rsidRPr="003716B7" w:rsidRDefault="009B6394" w:rsidP="009B6394">
      <w:pPr>
        <w:ind w:left="426"/>
        <w:jc w:val="both"/>
        <w:rPr>
          <w:rFonts w:ascii="Arial" w:hAnsi="Arial" w:cs="Arial"/>
          <w:b/>
          <w:bCs/>
          <w:sz w:val="18"/>
        </w:rPr>
      </w:pPr>
    </w:p>
    <w:p w:rsidR="009B6394" w:rsidRPr="00AD18BB" w:rsidRDefault="009B6394" w:rsidP="009B6394">
      <w:pPr>
        <w:tabs>
          <w:tab w:val="num" w:pos="426"/>
        </w:tabs>
        <w:ind w:left="426"/>
        <w:jc w:val="both"/>
        <w:rPr>
          <w:rFonts w:ascii="Arial" w:hAnsi="Arial" w:cs="Arial"/>
        </w:rPr>
      </w:pPr>
      <w:r w:rsidRPr="00AD18BB">
        <w:rPr>
          <w:rFonts w:ascii="Arial" w:hAnsi="Arial" w:cs="Arial"/>
        </w:rPr>
        <w:lastRenderedPageBreak/>
        <w:t>La inscripción de tiradores y sorteo de blancos se realizará el viernes 2</w:t>
      </w:r>
      <w:r>
        <w:rPr>
          <w:rFonts w:ascii="Arial" w:hAnsi="Arial" w:cs="Arial"/>
        </w:rPr>
        <w:t>3</w:t>
      </w:r>
      <w:r w:rsidRPr="00AD18BB">
        <w:rPr>
          <w:rFonts w:ascii="Arial" w:hAnsi="Arial" w:cs="Arial"/>
        </w:rPr>
        <w:t xml:space="preserve"> de octubre a las 0900 hrs. en el Polígono de Tiro de</w:t>
      </w:r>
      <w:r>
        <w:rPr>
          <w:rFonts w:ascii="Arial" w:hAnsi="Arial" w:cs="Arial"/>
        </w:rPr>
        <w:t>l</w:t>
      </w:r>
      <w:r w:rsidRPr="00AD18BB">
        <w:rPr>
          <w:rFonts w:ascii="Arial" w:hAnsi="Arial" w:cs="Arial"/>
        </w:rPr>
        <w:t xml:space="preserve"> </w:t>
      </w:r>
      <w:r w:rsidRPr="003659E3">
        <w:rPr>
          <w:rFonts w:ascii="Arial" w:hAnsi="Arial" w:cs="Arial"/>
        </w:rPr>
        <w:t>Instituto Superior Tecnológico Público del Ejército” - IESTPE</w:t>
      </w:r>
      <w:r w:rsidRPr="003A01AA">
        <w:rPr>
          <w:rFonts w:ascii="Arial" w:hAnsi="Arial" w:cs="Arial"/>
        </w:rPr>
        <w:t xml:space="preserve"> (antes Escuela Técnica del </w:t>
      </w:r>
      <w:r w:rsidRPr="00426DC4">
        <w:rPr>
          <w:rFonts w:ascii="Arial" w:hAnsi="Arial" w:cs="Arial"/>
        </w:rPr>
        <w:t>Ejército</w:t>
      </w:r>
      <w:r w:rsidRPr="003A01AA">
        <w:rPr>
          <w:rFonts w:ascii="Arial" w:hAnsi="Arial" w:cs="Arial"/>
        </w:rPr>
        <w:t>)</w:t>
      </w:r>
      <w:r>
        <w:rPr>
          <w:rFonts w:ascii="Arial" w:hAnsi="Arial" w:cs="Arial"/>
        </w:rPr>
        <w:t>.</w:t>
      </w:r>
    </w:p>
    <w:p w:rsidR="009B6394" w:rsidRPr="003716B7" w:rsidRDefault="009B6394" w:rsidP="009B6394">
      <w:pPr>
        <w:tabs>
          <w:tab w:val="num" w:pos="426"/>
        </w:tabs>
        <w:ind w:left="426"/>
        <w:jc w:val="both"/>
        <w:rPr>
          <w:rFonts w:ascii="Arial" w:hAnsi="Arial" w:cs="Arial"/>
          <w:b/>
          <w:sz w:val="20"/>
        </w:rPr>
      </w:pPr>
    </w:p>
    <w:p w:rsidR="009B6394" w:rsidRPr="00AD18BB" w:rsidRDefault="009B6394" w:rsidP="009B6394">
      <w:pPr>
        <w:numPr>
          <w:ilvl w:val="0"/>
          <w:numId w:val="5"/>
        </w:numPr>
        <w:tabs>
          <w:tab w:val="clear" w:pos="720"/>
          <w:tab w:val="num" w:pos="426"/>
        </w:tabs>
        <w:ind w:left="426" w:hanging="426"/>
        <w:jc w:val="both"/>
        <w:rPr>
          <w:rFonts w:ascii="Arial" w:hAnsi="Arial" w:cs="Arial"/>
          <w:b/>
        </w:rPr>
      </w:pPr>
      <w:r w:rsidRPr="00AD18BB">
        <w:rPr>
          <w:rFonts w:ascii="Arial" w:hAnsi="Arial" w:cs="Arial"/>
          <w:b/>
        </w:rPr>
        <w:t>MESA DE CONTROL</w:t>
      </w:r>
    </w:p>
    <w:p w:rsidR="009B6394" w:rsidRPr="003716B7" w:rsidRDefault="009B6394" w:rsidP="009B6394">
      <w:pPr>
        <w:ind w:left="426"/>
        <w:jc w:val="both"/>
        <w:rPr>
          <w:rFonts w:ascii="Arial" w:hAnsi="Arial" w:cs="Arial"/>
          <w:b/>
          <w:sz w:val="18"/>
        </w:rPr>
      </w:pPr>
    </w:p>
    <w:p w:rsidR="009B6394" w:rsidRPr="00AD18BB" w:rsidRDefault="009B6394" w:rsidP="009B6394">
      <w:pPr>
        <w:tabs>
          <w:tab w:val="left" w:pos="851"/>
        </w:tabs>
        <w:ind w:left="851" w:hanging="425"/>
        <w:rPr>
          <w:rFonts w:ascii="Arial" w:eastAsia="Calibri" w:hAnsi="Arial" w:cs="Arial"/>
        </w:rPr>
      </w:pPr>
      <w:r w:rsidRPr="00AD18BB">
        <w:rPr>
          <w:rFonts w:ascii="Arial" w:eastAsia="Calibri" w:hAnsi="Arial" w:cs="Arial"/>
        </w:rPr>
        <w:t xml:space="preserve">(1) </w:t>
      </w:r>
      <w:r w:rsidRPr="00AD18BB">
        <w:rPr>
          <w:rFonts w:ascii="Arial" w:eastAsia="Calibri" w:hAnsi="Arial" w:cs="Arial"/>
        </w:rPr>
        <w:tab/>
        <w:t xml:space="preserve">Presidente: </w:t>
      </w:r>
      <w:r>
        <w:rPr>
          <w:rFonts w:ascii="Arial" w:eastAsia="Calibri" w:hAnsi="Arial" w:cs="Arial"/>
        </w:rPr>
        <w:t xml:space="preserve">Gral. </w:t>
      </w:r>
      <w:proofErr w:type="spellStart"/>
      <w:r>
        <w:rPr>
          <w:rFonts w:ascii="Arial" w:eastAsia="Calibri" w:hAnsi="Arial" w:cs="Arial"/>
        </w:rPr>
        <w:t>Brig</w:t>
      </w:r>
      <w:proofErr w:type="spellEnd"/>
      <w:r>
        <w:rPr>
          <w:rFonts w:ascii="Arial" w:eastAsia="Calibri" w:hAnsi="Arial" w:cs="Arial"/>
        </w:rPr>
        <w:t xml:space="preserve"> Jaime ARAUJO OLAZABAL</w:t>
      </w:r>
    </w:p>
    <w:p w:rsidR="009B6394" w:rsidRPr="00BA376C" w:rsidRDefault="009B6394" w:rsidP="009B6394">
      <w:pPr>
        <w:tabs>
          <w:tab w:val="left" w:pos="851"/>
        </w:tabs>
        <w:ind w:left="851" w:hanging="425"/>
        <w:rPr>
          <w:rFonts w:ascii="Arial" w:eastAsia="Calibri" w:hAnsi="Arial" w:cs="Arial"/>
        </w:rPr>
      </w:pPr>
      <w:r w:rsidRPr="00BA376C">
        <w:rPr>
          <w:rFonts w:ascii="Arial" w:eastAsia="Calibri" w:hAnsi="Arial" w:cs="Arial"/>
        </w:rPr>
        <w:t xml:space="preserve">      </w:t>
      </w:r>
      <w:r w:rsidRPr="00BA376C">
        <w:rPr>
          <w:rFonts w:ascii="Arial" w:eastAsia="Calibri" w:hAnsi="Arial" w:cs="Arial"/>
        </w:rPr>
        <w:tab/>
        <w:t>RPM. # 999742701</w:t>
      </w:r>
    </w:p>
    <w:p w:rsidR="009B6394" w:rsidRPr="00BA376C" w:rsidRDefault="009B6394" w:rsidP="009B6394">
      <w:pPr>
        <w:tabs>
          <w:tab w:val="left" w:pos="851"/>
        </w:tabs>
        <w:ind w:left="851" w:hanging="425"/>
        <w:rPr>
          <w:rFonts w:ascii="Arial" w:eastAsia="Calibri" w:hAnsi="Arial" w:cs="Arial"/>
        </w:rPr>
      </w:pPr>
      <w:r w:rsidRPr="00BA376C">
        <w:rPr>
          <w:rFonts w:ascii="Arial" w:eastAsia="Calibri" w:hAnsi="Arial" w:cs="Arial"/>
        </w:rPr>
        <w:t xml:space="preserve">      </w:t>
      </w:r>
      <w:r w:rsidRPr="00BA376C">
        <w:rPr>
          <w:rFonts w:ascii="Arial" w:eastAsia="Calibri" w:hAnsi="Arial" w:cs="Arial"/>
        </w:rPr>
        <w:tab/>
      </w:r>
      <w:r>
        <w:rPr>
          <w:rFonts w:ascii="Arial" w:eastAsia="Calibri" w:hAnsi="Arial" w:cs="Arial"/>
        </w:rPr>
        <w:t>Celular</w:t>
      </w:r>
      <w:r w:rsidRPr="00BA376C">
        <w:rPr>
          <w:rFonts w:ascii="Arial" w:eastAsia="Calibri" w:hAnsi="Arial" w:cs="Arial"/>
        </w:rPr>
        <w:t xml:space="preserve">. </w:t>
      </w:r>
      <w:r>
        <w:rPr>
          <w:rFonts w:ascii="Arial" w:eastAsia="Calibri" w:hAnsi="Arial" w:cs="Arial"/>
        </w:rPr>
        <w:t>999742701</w:t>
      </w:r>
      <w:r w:rsidRPr="00BA376C">
        <w:rPr>
          <w:rFonts w:ascii="Arial" w:eastAsia="Calibri" w:hAnsi="Arial" w:cs="Arial"/>
        </w:rPr>
        <w:t xml:space="preserve">       </w:t>
      </w:r>
      <w:r w:rsidRPr="00ED7433">
        <w:rPr>
          <w:rFonts w:ascii="Arial" w:eastAsia="Calibri" w:hAnsi="Arial" w:cs="Arial"/>
        </w:rPr>
        <w:t xml:space="preserve"> </w:t>
      </w:r>
      <w:hyperlink r:id="rId5" w:history="1">
        <w:r w:rsidRPr="00ED7433">
          <w:rPr>
            <w:rStyle w:val="Hipervnculo"/>
            <w:rFonts w:ascii="Arial" w:hAnsi="Arial" w:cs="Arial"/>
          </w:rPr>
          <w:tab/>
          <w:t>jaimearaujoo</w:t>
        </w:r>
        <w:r w:rsidRPr="00ED7433">
          <w:rPr>
            <w:rStyle w:val="Hipervnculo"/>
            <w:rFonts w:ascii="Arial" w:eastAsia="Calibri" w:hAnsi="Arial" w:cs="Arial"/>
          </w:rPr>
          <w:t>@hotmail.com</w:t>
        </w:r>
      </w:hyperlink>
    </w:p>
    <w:p w:rsidR="009B6394" w:rsidRPr="00AD18BB" w:rsidRDefault="009B6394" w:rsidP="009B6394">
      <w:pPr>
        <w:tabs>
          <w:tab w:val="left" w:pos="851"/>
        </w:tabs>
        <w:ind w:left="851" w:hanging="425"/>
        <w:rPr>
          <w:rFonts w:ascii="Arial" w:eastAsia="Calibri" w:hAnsi="Arial" w:cs="Arial"/>
        </w:rPr>
      </w:pPr>
      <w:r w:rsidRPr="00AD18BB">
        <w:rPr>
          <w:rFonts w:ascii="Arial" w:eastAsia="Calibri" w:hAnsi="Arial" w:cs="Arial"/>
        </w:rPr>
        <w:t xml:space="preserve">(2)  Secretario: </w:t>
      </w:r>
      <w:proofErr w:type="spellStart"/>
      <w:r>
        <w:rPr>
          <w:rFonts w:ascii="Arial" w:eastAsia="Calibri" w:hAnsi="Arial" w:cs="Arial"/>
        </w:rPr>
        <w:t>Tte</w:t>
      </w:r>
      <w:proofErr w:type="spellEnd"/>
      <w:r>
        <w:rPr>
          <w:rFonts w:ascii="Arial" w:eastAsia="Calibri" w:hAnsi="Arial" w:cs="Arial"/>
        </w:rPr>
        <w:t xml:space="preserve"> </w:t>
      </w:r>
      <w:proofErr w:type="spellStart"/>
      <w:r w:rsidRPr="00AD18BB">
        <w:rPr>
          <w:rFonts w:ascii="Arial" w:eastAsia="Calibri" w:hAnsi="Arial" w:cs="Arial"/>
        </w:rPr>
        <w:t>Crl.</w:t>
      </w:r>
      <w:proofErr w:type="spellEnd"/>
      <w:r w:rsidRPr="00AD18BB">
        <w:rPr>
          <w:rFonts w:ascii="Arial" w:eastAsia="Calibri" w:hAnsi="Arial" w:cs="Arial"/>
        </w:rPr>
        <w:t xml:space="preserve"> </w:t>
      </w:r>
      <w:r>
        <w:rPr>
          <w:rFonts w:ascii="Arial" w:eastAsia="Calibri" w:hAnsi="Arial" w:cs="Arial"/>
        </w:rPr>
        <w:t>Cesar ORIHUELA LAVADO</w:t>
      </w:r>
    </w:p>
    <w:p w:rsidR="009B6394" w:rsidRPr="000276EA" w:rsidRDefault="009B6394" w:rsidP="009B6394">
      <w:pPr>
        <w:tabs>
          <w:tab w:val="left" w:pos="851"/>
        </w:tabs>
        <w:ind w:left="851" w:hanging="425"/>
        <w:rPr>
          <w:rFonts w:ascii="Arial" w:eastAsia="Calibri" w:hAnsi="Arial" w:cs="Arial"/>
        </w:rPr>
      </w:pPr>
      <w:r w:rsidRPr="00F90E4F">
        <w:rPr>
          <w:rFonts w:ascii="Arial" w:eastAsia="Calibri" w:hAnsi="Arial" w:cs="Arial"/>
          <w:color w:val="FF0000"/>
        </w:rPr>
        <w:t xml:space="preserve">      </w:t>
      </w:r>
      <w:r w:rsidRPr="00ED7433">
        <w:rPr>
          <w:rFonts w:ascii="Arial" w:eastAsia="Calibri" w:hAnsi="Arial" w:cs="Arial"/>
        </w:rPr>
        <w:tab/>
      </w:r>
      <w:r w:rsidRPr="000276EA">
        <w:rPr>
          <w:rFonts w:ascii="Arial" w:eastAsia="Calibri" w:hAnsi="Arial" w:cs="Arial"/>
        </w:rPr>
        <w:t>RPM. # 945935304</w:t>
      </w:r>
    </w:p>
    <w:p w:rsidR="009B6394" w:rsidRPr="000276EA" w:rsidRDefault="009B6394" w:rsidP="009B6394">
      <w:pPr>
        <w:tabs>
          <w:tab w:val="left" w:pos="851"/>
        </w:tabs>
        <w:ind w:left="851" w:hanging="425"/>
        <w:rPr>
          <w:rFonts w:ascii="Arial" w:eastAsia="Calibri" w:hAnsi="Arial" w:cs="Arial"/>
          <w:color w:val="FF0000"/>
          <w:sz w:val="28"/>
        </w:rPr>
      </w:pPr>
      <w:r w:rsidRPr="000276EA">
        <w:rPr>
          <w:rFonts w:ascii="Arial" w:eastAsia="Calibri" w:hAnsi="Arial" w:cs="Arial"/>
        </w:rPr>
        <w:t xml:space="preserve">      </w:t>
      </w:r>
      <w:r w:rsidRPr="000276EA">
        <w:rPr>
          <w:rFonts w:ascii="Arial" w:eastAsia="Calibri" w:hAnsi="Arial" w:cs="Arial"/>
        </w:rPr>
        <w:tab/>
        <w:t xml:space="preserve">Celular 945935304 </w:t>
      </w:r>
      <w:r w:rsidRPr="000276EA">
        <w:rPr>
          <w:rFonts w:ascii="Arial" w:eastAsia="Calibri" w:hAnsi="Arial" w:cs="Arial"/>
          <w:color w:val="FF0000"/>
        </w:rPr>
        <w:tab/>
      </w:r>
      <w:r w:rsidRPr="000276EA">
        <w:rPr>
          <w:rFonts w:ascii="Arial" w:hAnsi="Arial" w:cs="Arial"/>
        </w:rPr>
        <w:t>corihuela2001@yahoo.com</w:t>
      </w:r>
    </w:p>
    <w:p w:rsidR="009B6394" w:rsidRPr="00AD18BB" w:rsidRDefault="009B6394" w:rsidP="009B6394">
      <w:pPr>
        <w:tabs>
          <w:tab w:val="left" w:pos="851"/>
        </w:tabs>
        <w:ind w:left="851" w:hanging="425"/>
        <w:rPr>
          <w:rFonts w:ascii="Arial" w:eastAsia="Calibri" w:hAnsi="Arial" w:cs="Arial"/>
        </w:rPr>
      </w:pPr>
      <w:r w:rsidRPr="00AD18BB">
        <w:rPr>
          <w:rFonts w:ascii="Arial" w:eastAsia="Calibri" w:hAnsi="Arial" w:cs="Arial"/>
        </w:rPr>
        <w:t xml:space="preserve">(3) </w:t>
      </w:r>
      <w:r w:rsidRPr="00AD18BB">
        <w:rPr>
          <w:rFonts w:ascii="Arial" w:eastAsia="Calibri" w:hAnsi="Arial" w:cs="Arial"/>
        </w:rPr>
        <w:tab/>
        <w:t>Vocal (1, 2 y 3) por cada serie</w:t>
      </w:r>
    </w:p>
    <w:p w:rsidR="009B6394" w:rsidRPr="003A01AA" w:rsidRDefault="009B6394" w:rsidP="009B6394">
      <w:pPr>
        <w:tabs>
          <w:tab w:val="left" w:pos="851"/>
        </w:tabs>
        <w:ind w:left="851" w:hanging="425"/>
        <w:jc w:val="both"/>
        <w:rPr>
          <w:rFonts w:ascii="Arial" w:hAnsi="Arial" w:cs="Arial"/>
        </w:rPr>
      </w:pPr>
      <w:r w:rsidRPr="00AD18BB">
        <w:rPr>
          <w:rFonts w:ascii="Arial" w:eastAsia="Calibri" w:hAnsi="Arial" w:cs="Arial"/>
        </w:rPr>
        <w:tab/>
        <w:t>Elegidos por la promoción organizadora entre los delegados acreditados y elegidos mediante sorteo, que se llevará a cabo el</w:t>
      </w:r>
      <w:r w:rsidRPr="00AD18BB">
        <w:rPr>
          <w:rFonts w:ascii="Arial" w:hAnsi="Arial" w:cs="Arial"/>
        </w:rPr>
        <w:t xml:space="preserve"> viernes </w:t>
      </w:r>
      <w:r w:rsidRPr="00AD18BB">
        <w:rPr>
          <w:rFonts w:ascii="Arial" w:hAnsi="Arial" w:cs="Arial"/>
          <w:color w:val="000000"/>
        </w:rPr>
        <w:t>2</w:t>
      </w:r>
      <w:r>
        <w:rPr>
          <w:rFonts w:ascii="Arial" w:hAnsi="Arial" w:cs="Arial"/>
          <w:color w:val="000000"/>
        </w:rPr>
        <w:t>3</w:t>
      </w:r>
      <w:r w:rsidRPr="00AD18BB">
        <w:rPr>
          <w:rFonts w:ascii="Arial" w:hAnsi="Arial" w:cs="Arial"/>
          <w:color w:val="000000"/>
        </w:rPr>
        <w:t xml:space="preserve"> de octubre a las 0930 hrs.</w:t>
      </w:r>
      <w:r w:rsidRPr="00AD18BB">
        <w:rPr>
          <w:rFonts w:ascii="Arial" w:hAnsi="Arial" w:cs="Arial"/>
        </w:rPr>
        <w:t xml:space="preserve"> en el Polígono de Tiro de</w:t>
      </w:r>
      <w:r>
        <w:rPr>
          <w:rFonts w:ascii="Arial" w:hAnsi="Arial" w:cs="Arial"/>
        </w:rPr>
        <w:t>l</w:t>
      </w:r>
      <w:r w:rsidRPr="00AD18BB">
        <w:rPr>
          <w:rFonts w:ascii="Arial" w:hAnsi="Arial" w:cs="Arial"/>
        </w:rPr>
        <w:t xml:space="preserve"> </w:t>
      </w:r>
      <w:r w:rsidRPr="003659E3">
        <w:rPr>
          <w:rFonts w:ascii="Arial" w:hAnsi="Arial" w:cs="Arial"/>
        </w:rPr>
        <w:t>Instituto Superior Tecnológico Público del Ejército” - IESTPE</w:t>
      </w:r>
      <w:r w:rsidRPr="003A01AA">
        <w:rPr>
          <w:rFonts w:ascii="Arial" w:hAnsi="Arial" w:cs="Arial"/>
        </w:rPr>
        <w:t xml:space="preserve"> (antes Escuela Técnica del </w:t>
      </w:r>
      <w:r w:rsidRPr="00426DC4">
        <w:rPr>
          <w:rFonts w:ascii="Arial" w:hAnsi="Arial" w:cs="Arial"/>
        </w:rPr>
        <w:t>Ejército</w:t>
      </w:r>
      <w:r w:rsidRPr="003A01AA">
        <w:rPr>
          <w:rFonts w:ascii="Arial" w:hAnsi="Arial" w:cs="Arial"/>
        </w:rPr>
        <w:t>)</w:t>
      </w:r>
    </w:p>
    <w:p w:rsidR="009B6394" w:rsidRPr="00AD18BB" w:rsidRDefault="009B6394" w:rsidP="009B6394">
      <w:pPr>
        <w:tabs>
          <w:tab w:val="left" w:pos="851"/>
        </w:tabs>
        <w:ind w:left="851" w:hanging="425"/>
        <w:rPr>
          <w:rFonts w:ascii="Arial" w:eastAsia="Calibri" w:hAnsi="Arial" w:cs="Arial"/>
        </w:rPr>
      </w:pPr>
      <w:r w:rsidRPr="00AD18BB">
        <w:rPr>
          <w:rFonts w:ascii="Arial" w:eastAsia="Calibri" w:hAnsi="Arial" w:cs="Arial"/>
        </w:rPr>
        <w:t xml:space="preserve">(5) </w:t>
      </w:r>
      <w:r w:rsidRPr="00AD18BB">
        <w:rPr>
          <w:rFonts w:ascii="Arial" w:eastAsia="Calibri" w:hAnsi="Arial" w:cs="Arial"/>
        </w:rPr>
        <w:tab/>
        <w:t>Juez de la Federación Peruana de Tiro</w:t>
      </w:r>
    </w:p>
    <w:p w:rsidR="009B6394" w:rsidRPr="00AD18BB" w:rsidRDefault="009B6394" w:rsidP="009B6394">
      <w:pPr>
        <w:tabs>
          <w:tab w:val="left" w:pos="851"/>
        </w:tabs>
        <w:jc w:val="both"/>
        <w:rPr>
          <w:rFonts w:ascii="Arial" w:hAnsi="Arial" w:cs="Arial"/>
        </w:rPr>
      </w:pPr>
    </w:p>
    <w:p w:rsidR="009B6394" w:rsidRPr="00AD18BB" w:rsidRDefault="009B6394" w:rsidP="009B6394">
      <w:pPr>
        <w:numPr>
          <w:ilvl w:val="0"/>
          <w:numId w:val="5"/>
        </w:numPr>
        <w:tabs>
          <w:tab w:val="clear" w:pos="720"/>
          <w:tab w:val="num" w:pos="426"/>
        </w:tabs>
        <w:ind w:left="425" w:hanging="426"/>
        <w:jc w:val="both"/>
        <w:rPr>
          <w:rFonts w:ascii="Arial" w:hAnsi="Arial" w:cs="Arial"/>
          <w:b/>
          <w:bCs/>
        </w:rPr>
      </w:pPr>
      <w:r w:rsidRPr="00AD18BB">
        <w:rPr>
          <w:rFonts w:ascii="Arial" w:hAnsi="Arial" w:cs="Arial"/>
          <w:b/>
          <w:bCs/>
        </w:rPr>
        <w:t>COMPOSICIÓN DE LAS TENDIDAS</w:t>
      </w:r>
    </w:p>
    <w:p w:rsidR="009B6394" w:rsidRPr="00AD18BB" w:rsidRDefault="009B6394" w:rsidP="009B6394">
      <w:pPr>
        <w:ind w:left="425"/>
        <w:jc w:val="both"/>
        <w:rPr>
          <w:rFonts w:ascii="Arial" w:hAnsi="Arial" w:cs="Arial"/>
          <w:b/>
          <w:bCs/>
        </w:rPr>
      </w:pPr>
    </w:p>
    <w:p w:rsidR="009B6394" w:rsidRPr="00AD18BB" w:rsidRDefault="009B6394" w:rsidP="009B6394">
      <w:pPr>
        <w:tabs>
          <w:tab w:val="num" w:pos="1965"/>
        </w:tabs>
        <w:ind w:left="425"/>
        <w:jc w:val="both"/>
        <w:rPr>
          <w:rFonts w:ascii="Arial" w:eastAsia="Calibri" w:hAnsi="Arial" w:cs="Arial"/>
        </w:rPr>
      </w:pPr>
      <w:r w:rsidRPr="00AD18BB">
        <w:rPr>
          <w:rFonts w:ascii="Arial" w:eastAsia="Calibri" w:hAnsi="Arial" w:cs="Arial"/>
        </w:rPr>
        <w:t>Las tendidas se conformarán media hora antes de la competencia, en presencia de los delegados.</w:t>
      </w:r>
    </w:p>
    <w:p w:rsidR="009B6394" w:rsidRDefault="009B6394" w:rsidP="009B6394">
      <w:pPr>
        <w:tabs>
          <w:tab w:val="left" w:pos="426"/>
        </w:tabs>
        <w:ind w:left="720" w:hanging="720"/>
        <w:rPr>
          <w:rFonts w:ascii="Arial" w:hAnsi="Arial" w:cs="Arial"/>
          <w:b/>
          <w:bCs/>
        </w:rPr>
      </w:pPr>
    </w:p>
    <w:p w:rsidR="009B6394" w:rsidRPr="00AD18BB" w:rsidRDefault="009B6394" w:rsidP="009B6394">
      <w:pPr>
        <w:tabs>
          <w:tab w:val="left" w:pos="426"/>
        </w:tabs>
        <w:ind w:left="720" w:hanging="720"/>
        <w:rPr>
          <w:rFonts w:ascii="Arial" w:hAnsi="Arial" w:cs="Arial"/>
          <w:b/>
          <w:bCs/>
        </w:rPr>
      </w:pPr>
      <w:r w:rsidRPr="00AD18BB">
        <w:rPr>
          <w:rFonts w:ascii="Arial" w:hAnsi="Arial" w:cs="Arial"/>
          <w:b/>
          <w:bCs/>
        </w:rPr>
        <w:t xml:space="preserve">8.   </w:t>
      </w:r>
      <w:r w:rsidRPr="00AD18BB">
        <w:rPr>
          <w:rFonts w:ascii="Arial" w:hAnsi="Arial" w:cs="Arial"/>
          <w:b/>
          <w:bCs/>
        </w:rPr>
        <w:tab/>
        <w:t>DIVERSOS</w:t>
      </w:r>
    </w:p>
    <w:p w:rsidR="009B6394" w:rsidRPr="00AD18BB" w:rsidRDefault="009B6394" w:rsidP="009B6394">
      <w:pPr>
        <w:tabs>
          <w:tab w:val="left" w:pos="426"/>
        </w:tabs>
        <w:ind w:left="720" w:hanging="720"/>
        <w:rPr>
          <w:rFonts w:ascii="Arial" w:hAnsi="Arial" w:cs="Arial"/>
          <w:b/>
          <w:bCs/>
        </w:rPr>
      </w:pPr>
    </w:p>
    <w:p w:rsidR="009B6394" w:rsidRPr="00AD18BB" w:rsidRDefault="009B6394" w:rsidP="009B6394">
      <w:pPr>
        <w:numPr>
          <w:ilvl w:val="1"/>
          <w:numId w:val="5"/>
        </w:numPr>
        <w:tabs>
          <w:tab w:val="num" w:pos="851"/>
        </w:tabs>
        <w:ind w:left="851" w:hanging="425"/>
        <w:jc w:val="both"/>
        <w:rPr>
          <w:rFonts w:ascii="Arial" w:eastAsia="Calibri" w:hAnsi="Arial" w:cs="Arial"/>
        </w:rPr>
      </w:pPr>
      <w:r w:rsidRPr="00AD18BB">
        <w:rPr>
          <w:rFonts w:ascii="Arial" w:eastAsia="Calibri" w:hAnsi="Arial" w:cs="Arial"/>
        </w:rPr>
        <w:t>El delegado de cada promoción será el único autorizado a presentar los respectivos reclamos.</w:t>
      </w:r>
    </w:p>
    <w:p w:rsidR="009B6394" w:rsidRPr="00AD18BB" w:rsidRDefault="009B6394" w:rsidP="009B6394">
      <w:pPr>
        <w:numPr>
          <w:ilvl w:val="1"/>
          <w:numId w:val="5"/>
        </w:numPr>
        <w:tabs>
          <w:tab w:val="num" w:pos="851"/>
        </w:tabs>
        <w:ind w:left="851" w:hanging="425"/>
        <w:jc w:val="both"/>
        <w:rPr>
          <w:rFonts w:ascii="Arial" w:eastAsia="Calibri" w:hAnsi="Arial" w:cs="Arial"/>
        </w:rPr>
      </w:pPr>
      <w:r w:rsidRPr="00AD18BB">
        <w:rPr>
          <w:rFonts w:ascii="Arial" w:eastAsia="Calibri" w:hAnsi="Arial" w:cs="Arial"/>
        </w:rPr>
        <w:t>Al finalizar la serie oficial los tiradores no podrán acercarse a su blanco a observar sus resultados.</w:t>
      </w:r>
    </w:p>
    <w:p w:rsidR="009B6394" w:rsidRPr="00AD18BB" w:rsidRDefault="009B6394" w:rsidP="009B6394">
      <w:pPr>
        <w:numPr>
          <w:ilvl w:val="1"/>
          <w:numId w:val="5"/>
        </w:numPr>
        <w:tabs>
          <w:tab w:val="num" w:pos="851"/>
        </w:tabs>
        <w:ind w:left="851" w:hanging="425"/>
        <w:jc w:val="both"/>
        <w:rPr>
          <w:rFonts w:ascii="Arial" w:eastAsia="Calibri" w:hAnsi="Arial" w:cs="Arial"/>
        </w:rPr>
      </w:pPr>
      <w:r w:rsidRPr="00AD18BB">
        <w:rPr>
          <w:rFonts w:ascii="Arial" w:hAnsi="Arial" w:cs="Arial"/>
        </w:rPr>
        <w:t xml:space="preserve">La </w:t>
      </w:r>
      <w:r w:rsidRPr="00AD18BB">
        <w:rPr>
          <w:rFonts w:ascii="Arial" w:eastAsia="Calibri" w:hAnsi="Arial" w:cs="Arial"/>
        </w:rPr>
        <w:t>decisión</w:t>
      </w:r>
      <w:r w:rsidRPr="00AD18BB">
        <w:rPr>
          <w:rFonts w:ascii="Arial" w:hAnsi="Arial" w:cs="Arial"/>
        </w:rPr>
        <w:t xml:space="preserve"> del juez en el valor atribuido a los impactos es inapelable.</w:t>
      </w:r>
    </w:p>
    <w:p w:rsidR="009B6394" w:rsidRPr="00AD18BB" w:rsidRDefault="009B6394" w:rsidP="009B6394">
      <w:pPr>
        <w:numPr>
          <w:ilvl w:val="1"/>
          <w:numId w:val="5"/>
        </w:numPr>
        <w:tabs>
          <w:tab w:val="num" w:pos="851"/>
        </w:tabs>
        <w:ind w:left="851" w:hanging="425"/>
        <w:jc w:val="both"/>
        <w:rPr>
          <w:rFonts w:ascii="Arial" w:eastAsia="Calibri" w:hAnsi="Arial" w:cs="Arial"/>
        </w:rPr>
      </w:pPr>
      <w:r w:rsidRPr="00AD18BB">
        <w:rPr>
          <w:rFonts w:ascii="Arial" w:eastAsia="Calibri" w:hAnsi="Arial" w:cs="Arial"/>
        </w:rPr>
        <w:t>La mesa de control dispondrá del siguiente personal de apoyo para la conducción del tiro:</w:t>
      </w:r>
    </w:p>
    <w:p w:rsidR="009B6394" w:rsidRPr="00AD18BB" w:rsidRDefault="009B6394" w:rsidP="009B6394">
      <w:pPr>
        <w:tabs>
          <w:tab w:val="num" w:pos="1134"/>
        </w:tabs>
        <w:ind w:left="1134" w:hanging="283"/>
        <w:jc w:val="both"/>
        <w:rPr>
          <w:rFonts w:ascii="Arial" w:eastAsia="Calibri" w:hAnsi="Arial" w:cs="Arial"/>
        </w:rPr>
      </w:pPr>
      <w:r w:rsidRPr="00AD18BB">
        <w:rPr>
          <w:rFonts w:ascii="Arial" w:eastAsia="Calibri" w:hAnsi="Arial" w:cs="Arial"/>
        </w:rPr>
        <w:t xml:space="preserve">- </w:t>
      </w:r>
      <w:r w:rsidRPr="00AD18BB">
        <w:rPr>
          <w:rFonts w:ascii="Arial" w:eastAsia="Calibri" w:hAnsi="Arial" w:cs="Arial"/>
        </w:rPr>
        <w:tab/>
      </w:r>
      <w:r>
        <w:rPr>
          <w:rFonts w:ascii="Arial" w:eastAsia="Calibri" w:hAnsi="Arial" w:cs="Arial"/>
        </w:rPr>
        <w:t>Diez</w:t>
      </w:r>
      <w:r w:rsidRPr="00AD18BB">
        <w:rPr>
          <w:rFonts w:ascii="Arial" w:eastAsia="Calibri" w:hAnsi="Arial" w:cs="Arial"/>
        </w:rPr>
        <w:t xml:space="preserve"> oficiales delegados en calidad de veedores, uno para cada blanco, designados por la promoción organizadora.</w:t>
      </w:r>
    </w:p>
    <w:p w:rsidR="009B6394" w:rsidRPr="00AD18BB" w:rsidRDefault="009B6394" w:rsidP="009B6394">
      <w:pPr>
        <w:tabs>
          <w:tab w:val="num" w:pos="1134"/>
          <w:tab w:val="num" w:pos="1965"/>
        </w:tabs>
        <w:ind w:left="1134" w:hanging="283"/>
        <w:jc w:val="both"/>
        <w:rPr>
          <w:rFonts w:ascii="Arial" w:eastAsia="Calibri" w:hAnsi="Arial" w:cs="Arial"/>
        </w:rPr>
      </w:pPr>
      <w:r w:rsidRPr="00AD18BB">
        <w:rPr>
          <w:rFonts w:ascii="Arial" w:eastAsia="Calibri" w:hAnsi="Arial" w:cs="Arial"/>
        </w:rPr>
        <w:t xml:space="preserve">- </w:t>
      </w:r>
      <w:r w:rsidRPr="00AD18BB">
        <w:rPr>
          <w:rFonts w:ascii="Arial" w:eastAsia="Calibri" w:hAnsi="Arial" w:cs="Arial"/>
        </w:rPr>
        <w:tab/>
      </w:r>
      <w:r>
        <w:rPr>
          <w:rFonts w:ascii="Arial" w:eastAsia="Calibri" w:hAnsi="Arial" w:cs="Arial"/>
        </w:rPr>
        <w:t>Diez</w:t>
      </w:r>
      <w:r w:rsidRPr="00AD18BB">
        <w:rPr>
          <w:rFonts w:ascii="Arial" w:eastAsia="Calibri" w:hAnsi="Arial" w:cs="Arial"/>
        </w:rPr>
        <w:t xml:space="preserve">  alumnos de la </w:t>
      </w:r>
      <w:r>
        <w:rPr>
          <w:rFonts w:ascii="Arial" w:eastAsia="Calibri" w:hAnsi="Arial" w:cs="Arial"/>
        </w:rPr>
        <w:t>IETPSE</w:t>
      </w:r>
      <w:r w:rsidRPr="00AD18BB">
        <w:rPr>
          <w:rFonts w:ascii="Arial" w:eastAsia="Calibri" w:hAnsi="Arial" w:cs="Arial"/>
        </w:rPr>
        <w:t xml:space="preserve"> en apoyo a las tendidas</w:t>
      </w:r>
    </w:p>
    <w:p w:rsidR="009B6394" w:rsidRPr="00AD18BB" w:rsidRDefault="009B6394" w:rsidP="009B6394">
      <w:pPr>
        <w:numPr>
          <w:ilvl w:val="1"/>
          <w:numId w:val="5"/>
        </w:numPr>
        <w:tabs>
          <w:tab w:val="num" w:pos="851"/>
          <w:tab w:val="num" w:pos="3240"/>
        </w:tabs>
        <w:ind w:left="851" w:hanging="425"/>
        <w:jc w:val="both"/>
        <w:rPr>
          <w:rFonts w:ascii="Arial" w:hAnsi="Arial" w:cs="Arial"/>
        </w:rPr>
      </w:pPr>
      <w:r w:rsidRPr="00AD18BB">
        <w:rPr>
          <w:rFonts w:ascii="Arial" w:eastAsia="Calibri" w:hAnsi="Arial" w:cs="Arial"/>
        </w:rPr>
        <w:t xml:space="preserve">Es motivo de </w:t>
      </w:r>
      <w:r w:rsidRPr="00AD18BB">
        <w:rPr>
          <w:rFonts w:ascii="Arial" w:hAnsi="Arial" w:cs="Arial"/>
        </w:rPr>
        <w:t xml:space="preserve"> eliminación:</w:t>
      </w:r>
    </w:p>
    <w:p w:rsidR="009B6394" w:rsidRPr="00AD18BB" w:rsidRDefault="009B6394" w:rsidP="009B6394">
      <w:pPr>
        <w:tabs>
          <w:tab w:val="num" w:pos="1276"/>
          <w:tab w:val="num" w:pos="2520"/>
          <w:tab w:val="num" w:pos="4680"/>
        </w:tabs>
        <w:ind w:left="1276" w:hanging="425"/>
        <w:jc w:val="both"/>
        <w:rPr>
          <w:rFonts w:ascii="Arial" w:hAnsi="Arial" w:cs="Arial"/>
        </w:rPr>
      </w:pPr>
      <w:r w:rsidRPr="00AD18BB">
        <w:rPr>
          <w:rFonts w:ascii="Arial" w:hAnsi="Arial" w:cs="Arial"/>
        </w:rPr>
        <w:t xml:space="preserve">(1) </w:t>
      </w:r>
      <w:r w:rsidRPr="00AD18BB">
        <w:rPr>
          <w:rFonts w:ascii="Arial" w:hAnsi="Arial" w:cs="Arial"/>
        </w:rPr>
        <w:tab/>
        <w:t>Que un equipo participe con menos de los cinco tiradores inscritos.</w:t>
      </w:r>
    </w:p>
    <w:p w:rsidR="009B6394" w:rsidRPr="00AD18BB" w:rsidRDefault="009B6394" w:rsidP="009B6394">
      <w:pPr>
        <w:tabs>
          <w:tab w:val="num" w:pos="1276"/>
          <w:tab w:val="num" w:pos="2520"/>
          <w:tab w:val="num" w:pos="4680"/>
        </w:tabs>
        <w:ind w:left="1276" w:hanging="425"/>
        <w:jc w:val="both"/>
        <w:rPr>
          <w:rFonts w:ascii="Arial" w:hAnsi="Arial" w:cs="Arial"/>
        </w:rPr>
      </w:pPr>
      <w:r w:rsidRPr="00AD18BB">
        <w:rPr>
          <w:rFonts w:ascii="Arial" w:hAnsi="Arial" w:cs="Arial"/>
        </w:rPr>
        <w:t>(2) Que algún tirador trate de disparar con el arma modificada en su estructura original.</w:t>
      </w:r>
    </w:p>
    <w:p w:rsidR="009B6394" w:rsidRPr="00AD18BB" w:rsidRDefault="009B6394" w:rsidP="009B6394">
      <w:pPr>
        <w:tabs>
          <w:tab w:val="num" w:pos="1276"/>
          <w:tab w:val="num" w:pos="2520"/>
          <w:tab w:val="num" w:pos="4680"/>
        </w:tabs>
        <w:ind w:left="1276" w:hanging="425"/>
        <w:jc w:val="both"/>
        <w:rPr>
          <w:rFonts w:ascii="Arial" w:hAnsi="Arial" w:cs="Arial"/>
          <w:color w:val="FF0000"/>
        </w:rPr>
      </w:pPr>
      <w:r w:rsidRPr="00AD18BB">
        <w:rPr>
          <w:rFonts w:ascii="Arial" w:hAnsi="Arial" w:cs="Arial"/>
        </w:rPr>
        <w:t>(3)  Que el participante presente indicios de haber ingerido alcohol.</w:t>
      </w:r>
      <w:r w:rsidRPr="00AD18BB">
        <w:rPr>
          <w:rFonts w:ascii="Arial" w:hAnsi="Arial" w:cs="Arial"/>
          <w:color w:val="FF0000"/>
        </w:rPr>
        <w:t xml:space="preserve"> </w:t>
      </w:r>
    </w:p>
    <w:p w:rsidR="009B6394" w:rsidRDefault="009B6394" w:rsidP="009B6394">
      <w:pPr>
        <w:ind w:left="851" w:hanging="425"/>
        <w:jc w:val="both"/>
        <w:rPr>
          <w:rFonts w:ascii="Arial" w:hAnsi="Arial" w:cs="Arial"/>
        </w:rPr>
      </w:pPr>
      <w:r w:rsidRPr="00AD18BB">
        <w:rPr>
          <w:rFonts w:ascii="Arial" w:hAnsi="Arial" w:cs="Arial"/>
          <w:bCs/>
        </w:rPr>
        <w:t xml:space="preserve">f.  </w:t>
      </w:r>
      <w:r w:rsidRPr="00AD18BB">
        <w:rPr>
          <w:rFonts w:ascii="Arial" w:hAnsi="Arial" w:cs="Arial"/>
          <w:bCs/>
        </w:rPr>
        <w:tab/>
        <w:t>A la competencia</w:t>
      </w:r>
      <w:r w:rsidRPr="00AD18BB">
        <w:rPr>
          <w:rFonts w:ascii="Arial" w:hAnsi="Arial" w:cs="Arial"/>
        </w:rPr>
        <w:t xml:space="preserve"> podrán asistir familiares e invitados mayores de edad, estando prohibida</w:t>
      </w:r>
      <w:r w:rsidRPr="00AD18BB">
        <w:rPr>
          <w:rFonts w:ascii="Arial" w:hAnsi="Arial" w:cs="Arial"/>
          <w:color w:val="FF0000"/>
        </w:rPr>
        <w:t xml:space="preserve"> </w:t>
      </w:r>
      <w:r w:rsidRPr="00AD18BB">
        <w:rPr>
          <w:rFonts w:ascii="Arial" w:hAnsi="Arial" w:cs="Arial"/>
        </w:rPr>
        <w:t>la presencia de menores de edad por cuanto la competencia de tiro conlleva cierto riesgo.</w:t>
      </w:r>
    </w:p>
    <w:p w:rsidR="009B6394" w:rsidRDefault="009B6394" w:rsidP="009B6394">
      <w:pPr>
        <w:ind w:left="851" w:hanging="425"/>
        <w:jc w:val="both"/>
        <w:rPr>
          <w:rFonts w:ascii="Arial" w:hAnsi="Arial" w:cs="Arial"/>
        </w:rPr>
      </w:pPr>
    </w:p>
    <w:p w:rsidR="009B6394" w:rsidRPr="00AD18BB" w:rsidRDefault="009B6394" w:rsidP="009B6394">
      <w:pPr>
        <w:tabs>
          <w:tab w:val="left" w:pos="426"/>
        </w:tabs>
        <w:ind w:left="720" w:hanging="720"/>
        <w:rPr>
          <w:rFonts w:ascii="Arial" w:hAnsi="Arial" w:cs="Arial"/>
          <w:b/>
          <w:bCs/>
        </w:rPr>
      </w:pPr>
      <w:r w:rsidRPr="00AD18BB">
        <w:rPr>
          <w:rFonts w:ascii="Arial" w:hAnsi="Arial" w:cs="Arial"/>
          <w:b/>
          <w:bCs/>
        </w:rPr>
        <w:t xml:space="preserve">9. </w:t>
      </w:r>
      <w:r w:rsidRPr="00AD18BB">
        <w:rPr>
          <w:rFonts w:ascii="Arial" w:hAnsi="Arial" w:cs="Arial"/>
          <w:b/>
          <w:bCs/>
        </w:rPr>
        <w:tab/>
        <w:t>ENSAYOS</w:t>
      </w:r>
    </w:p>
    <w:p w:rsidR="009B6394" w:rsidRPr="00AD18BB" w:rsidRDefault="009B6394" w:rsidP="009B6394">
      <w:pPr>
        <w:ind w:left="720" w:hanging="720"/>
        <w:rPr>
          <w:rFonts w:ascii="Arial" w:hAnsi="Arial" w:cs="Arial"/>
          <w:b/>
          <w:bCs/>
          <w:sz w:val="20"/>
        </w:rPr>
      </w:pPr>
    </w:p>
    <w:p w:rsidR="009B6394" w:rsidRPr="00AD18BB" w:rsidRDefault="009B6394" w:rsidP="009B6394">
      <w:pPr>
        <w:tabs>
          <w:tab w:val="left" w:pos="851"/>
        </w:tabs>
        <w:ind w:left="851" w:hanging="425"/>
        <w:jc w:val="both"/>
        <w:rPr>
          <w:rFonts w:ascii="Arial" w:hAnsi="Arial" w:cs="Arial"/>
        </w:rPr>
      </w:pPr>
      <w:r w:rsidRPr="00AD18BB">
        <w:rPr>
          <w:rFonts w:ascii="Arial" w:hAnsi="Arial" w:cs="Arial"/>
        </w:rPr>
        <w:lastRenderedPageBreak/>
        <w:t xml:space="preserve">a.  </w:t>
      </w:r>
      <w:r w:rsidRPr="00AD18BB">
        <w:rPr>
          <w:rFonts w:ascii="Arial" w:hAnsi="Arial" w:cs="Arial"/>
        </w:rPr>
        <w:tab/>
        <w:t>La munición y los blancos para el concurso de tiro serán proporcionados por la promoción organizadora.</w:t>
      </w:r>
      <w:r w:rsidRPr="00AD18BB">
        <w:rPr>
          <w:rFonts w:ascii="Arial" w:hAnsi="Arial" w:cs="Arial"/>
          <w:color w:val="FF0000"/>
        </w:rPr>
        <w:t xml:space="preserve"> </w:t>
      </w:r>
    </w:p>
    <w:p w:rsidR="009B6394" w:rsidRPr="00AD18BB" w:rsidRDefault="009B6394" w:rsidP="009B6394">
      <w:pPr>
        <w:tabs>
          <w:tab w:val="left" w:pos="851"/>
        </w:tabs>
        <w:ind w:left="851" w:hanging="425"/>
        <w:jc w:val="both"/>
        <w:rPr>
          <w:rFonts w:ascii="Arial" w:hAnsi="Arial" w:cs="Arial"/>
        </w:rPr>
      </w:pPr>
      <w:r w:rsidRPr="00AD18BB">
        <w:rPr>
          <w:rFonts w:ascii="Arial" w:hAnsi="Arial" w:cs="Arial"/>
        </w:rPr>
        <w:t xml:space="preserve">b.  </w:t>
      </w:r>
      <w:r w:rsidRPr="00AD18BB">
        <w:rPr>
          <w:rFonts w:ascii="Arial" w:hAnsi="Arial" w:cs="Arial"/>
        </w:rPr>
        <w:tab/>
        <w:t>La munición y los blancos para los entrenamientos serán asumidos por cada promoción participante; sin embargo, la promoción organizadora gestionará al Comando del Ejército la asignación de munición para los entrenamientos de tiro</w:t>
      </w:r>
      <w:r>
        <w:rPr>
          <w:rFonts w:ascii="Arial" w:hAnsi="Arial" w:cs="Arial"/>
        </w:rPr>
        <w:t>.</w:t>
      </w:r>
      <w:r w:rsidRPr="00AD18BB">
        <w:rPr>
          <w:rFonts w:ascii="Arial" w:hAnsi="Arial" w:cs="Arial"/>
        </w:rPr>
        <w:t xml:space="preserve"> </w:t>
      </w:r>
    </w:p>
    <w:p w:rsidR="009B6394" w:rsidRPr="00AD18BB" w:rsidRDefault="009B6394" w:rsidP="009B6394">
      <w:pPr>
        <w:tabs>
          <w:tab w:val="left" w:pos="851"/>
        </w:tabs>
        <w:ind w:left="851" w:hanging="425"/>
        <w:jc w:val="both"/>
        <w:rPr>
          <w:rFonts w:ascii="Arial" w:hAnsi="Arial" w:cs="Arial"/>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2024"/>
        <w:gridCol w:w="1959"/>
        <w:gridCol w:w="1661"/>
      </w:tblGrid>
      <w:tr w:rsidR="009B6394" w:rsidRPr="00AD18BB" w:rsidTr="00A51969">
        <w:tc>
          <w:tcPr>
            <w:tcW w:w="2297" w:type="dxa"/>
            <w:shd w:val="clear" w:color="auto" w:fill="auto"/>
          </w:tcPr>
          <w:p w:rsidR="009B6394" w:rsidRPr="00AD18BB" w:rsidRDefault="009B6394" w:rsidP="00A51969">
            <w:pPr>
              <w:jc w:val="both"/>
              <w:rPr>
                <w:rFonts w:ascii="Arial" w:hAnsi="Arial" w:cs="Arial"/>
              </w:rPr>
            </w:pPr>
            <w:r w:rsidRPr="00AD18BB">
              <w:rPr>
                <w:rFonts w:ascii="Arial" w:hAnsi="Arial" w:cs="Arial"/>
              </w:rPr>
              <w:t>SERIE</w:t>
            </w:r>
          </w:p>
        </w:tc>
        <w:tc>
          <w:tcPr>
            <w:tcW w:w="2059" w:type="dxa"/>
            <w:shd w:val="clear" w:color="auto" w:fill="auto"/>
          </w:tcPr>
          <w:p w:rsidR="009B6394" w:rsidRPr="00AD18BB" w:rsidRDefault="009B6394" w:rsidP="00A51969">
            <w:pPr>
              <w:jc w:val="both"/>
              <w:rPr>
                <w:rFonts w:ascii="Arial" w:hAnsi="Arial" w:cs="Arial"/>
              </w:rPr>
            </w:pPr>
            <w:r w:rsidRPr="00AD18BB">
              <w:rPr>
                <w:rFonts w:ascii="Arial" w:hAnsi="Arial" w:cs="Arial"/>
              </w:rPr>
              <w:t>TIRADORES</w:t>
            </w:r>
          </w:p>
        </w:tc>
        <w:tc>
          <w:tcPr>
            <w:tcW w:w="2005" w:type="dxa"/>
            <w:shd w:val="clear" w:color="auto" w:fill="auto"/>
          </w:tcPr>
          <w:p w:rsidR="009B6394" w:rsidRPr="00AD18BB" w:rsidRDefault="009B6394" w:rsidP="00A51969">
            <w:pPr>
              <w:jc w:val="both"/>
              <w:rPr>
                <w:rFonts w:ascii="Arial" w:hAnsi="Arial" w:cs="Arial"/>
              </w:rPr>
            </w:pPr>
            <w:r w:rsidRPr="00AD18BB">
              <w:rPr>
                <w:rFonts w:ascii="Arial" w:hAnsi="Arial" w:cs="Arial"/>
              </w:rPr>
              <w:t>MUNICIÓN</w:t>
            </w:r>
          </w:p>
        </w:tc>
        <w:tc>
          <w:tcPr>
            <w:tcW w:w="1719" w:type="dxa"/>
            <w:shd w:val="clear" w:color="auto" w:fill="auto"/>
          </w:tcPr>
          <w:p w:rsidR="009B6394" w:rsidRPr="00AD18BB" w:rsidRDefault="009B6394" w:rsidP="00A51969">
            <w:pPr>
              <w:jc w:val="both"/>
              <w:rPr>
                <w:rFonts w:ascii="Arial" w:hAnsi="Arial" w:cs="Arial"/>
              </w:rPr>
            </w:pPr>
            <w:r w:rsidRPr="00AD18BB">
              <w:rPr>
                <w:rFonts w:ascii="Arial" w:hAnsi="Arial" w:cs="Arial"/>
              </w:rPr>
              <w:t>TOTAL</w:t>
            </w:r>
          </w:p>
        </w:tc>
      </w:tr>
      <w:tr w:rsidR="009B6394" w:rsidRPr="00AD18BB" w:rsidTr="00A51969">
        <w:tc>
          <w:tcPr>
            <w:tcW w:w="2297" w:type="dxa"/>
            <w:shd w:val="clear" w:color="auto" w:fill="auto"/>
          </w:tcPr>
          <w:p w:rsidR="009B6394" w:rsidRPr="00AD18BB" w:rsidRDefault="009B6394" w:rsidP="00A51969">
            <w:pPr>
              <w:jc w:val="both"/>
              <w:rPr>
                <w:rFonts w:ascii="Arial" w:hAnsi="Arial" w:cs="Arial"/>
              </w:rPr>
            </w:pPr>
            <w:r w:rsidRPr="00AD18BB">
              <w:rPr>
                <w:rFonts w:ascii="Arial" w:hAnsi="Arial" w:cs="Arial"/>
              </w:rPr>
              <w:t>OFICIAL</w:t>
            </w:r>
          </w:p>
        </w:tc>
        <w:tc>
          <w:tcPr>
            <w:tcW w:w="2059" w:type="dxa"/>
            <w:shd w:val="clear" w:color="auto" w:fill="auto"/>
          </w:tcPr>
          <w:p w:rsidR="009B6394" w:rsidRPr="00AD18BB" w:rsidRDefault="009B6394" w:rsidP="00A51969">
            <w:pPr>
              <w:jc w:val="both"/>
              <w:rPr>
                <w:rFonts w:ascii="Arial" w:hAnsi="Arial" w:cs="Arial"/>
              </w:rPr>
            </w:pPr>
            <w:r>
              <w:rPr>
                <w:rFonts w:ascii="Arial" w:hAnsi="Arial" w:cs="Arial"/>
              </w:rPr>
              <w:t>100</w:t>
            </w:r>
          </w:p>
        </w:tc>
        <w:tc>
          <w:tcPr>
            <w:tcW w:w="2005" w:type="dxa"/>
            <w:shd w:val="clear" w:color="auto" w:fill="auto"/>
          </w:tcPr>
          <w:p w:rsidR="009B6394" w:rsidRPr="00AD18BB" w:rsidRDefault="009B6394" w:rsidP="00A51969">
            <w:pPr>
              <w:jc w:val="both"/>
              <w:rPr>
                <w:rFonts w:ascii="Arial" w:hAnsi="Arial" w:cs="Arial"/>
              </w:rPr>
            </w:pPr>
            <w:r w:rsidRPr="00AD18BB">
              <w:rPr>
                <w:rFonts w:ascii="Arial" w:hAnsi="Arial" w:cs="Arial"/>
              </w:rPr>
              <w:t>13</w:t>
            </w:r>
          </w:p>
        </w:tc>
        <w:tc>
          <w:tcPr>
            <w:tcW w:w="1719" w:type="dxa"/>
            <w:shd w:val="clear" w:color="auto" w:fill="auto"/>
          </w:tcPr>
          <w:p w:rsidR="009B6394" w:rsidRPr="00AD18BB" w:rsidRDefault="009B6394" w:rsidP="00A51969">
            <w:pPr>
              <w:jc w:val="both"/>
              <w:rPr>
                <w:rFonts w:ascii="Arial" w:hAnsi="Arial" w:cs="Arial"/>
              </w:rPr>
            </w:pPr>
            <w:r w:rsidRPr="00AD18BB">
              <w:rPr>
                <w:rFonts w:ascii="Arial" w:hAnsi="Arial" w:cs="Arial"/>
              </w:rPr>
              <w:t>1</w:t>
            </w:r>
            <w:r>
              <w:rPr>
                <w:rFonts w:ascii="Arial" w:hAnsi="Arial" w:cs="Arial"/>
              </w:rPr>
              <w:t>300</w:t>
            </w:r>
          </w:p>
        </w:tc>
      </w:tr>
      <w:tr w:rsidR="009B6394" w:rsidRPr="00AD18BB" w:rsidTr="00A51969">
        <w:tc>
          <w:tcPr>
            <w:tcW w:w="2297" w:type="dxa"/>
            <w:shd w:val="clear" w:color="auto" w:fill="auto"/>
          </w:tcPr>
          <w:p w:rsidR="009B6394" w:rsidRPr="00AD18BB" w:rsidRDefault="009B6394" w:rsidP="00A51969">
            <w:pPr>
              <w:jc w:val="both"/>
              <w:rPr>
                <w:rFonts w:ascii="Arial" w:hAnsi="Arial" w:cs="Arial"/>
              </w:rPr>
            </w:pPr>
            <w:r w:rsidRPr="00AD18BB">
              <w:rPr>
                <w:rFonts w:ascii="Arial" w:hAnsi="Arial" w:cs="Arial"/>
              </w:rPr>
              <w:t>ENTRENAMIENTO</w:t>
            </w:r>
          </w:p>
        </w:tc>
        <w:tc>
          <w:tcPr>
            <w:tcW w:w="2059" w:type="dxa"/>
            <w:shd w:val="clear" w:color="auto" w:fill="auto"/>
          </w:tcPr>
          <w:p w:rsidR="009B6394" w:rsidRPr="00AD18BB" w:rsidRDefault="009B6394" w:rsidP="00A51969">
            <w:pPr>
              <w:jc w:val="both"/>
              <w:rPr>
                <w:rFonts w:ascii="Arial" w:hAnsi="Arial" w:cs="Arial"/>
              </w:rPr>
            </w:pPr>
            <w:r w:rsidRPr="00AD18BB">
              <w:rPr>
                <w:rFonts w:ascii="Arial" w:hAnsi="Arial" w:cs="Arial"/>
              </w:rPr>
              <w:t>1</w:t>
            </w:r>
            <w:r>
              <w:rPr>
                <w:rFonts w:ascii="Arial" w:hAnsi="Arial" w:cs="Arial"/>
              </w:rPr>
              <w:t>60</w:t>
            </w:r>
          </w:p>
        </w:tc>
        <w:tc>
          <w:tcPr>
            <w:tcW w:w="2005" w:type="dxa"/>
            <w:shd w:val="clear" w:color="auto" w:fill="auto"/>
          </w:tcPr>
          <w:p w:rsidR="009B6394" w:rsidRPr="00AD18BB" w:rsidRDefault="009B6394" w:rsidP="00A51969">
            <w:pPr>
              <w:jc w:val="both"/>
              <w:rPr>
                <w:rFonts w:ascii="Arial" w:hAnsi="Arial" w:cs="Arial"/>
              </w:rPr>
            </w:pPr>
            <w:r w:rsidRPr="00AD18BB">
              <w:rPr>
                <w:rFonts w:ascii="Arial" w:hAnsi="Arial" w:cs="Arial"/>
              </w:rPr>
              <w:t xml:space="preserve">80 ( 4px20 </w:t>
            </w:r>
            <w:proofErr w:type="spellStart"/>
            <w:r w:rsidRPr="00AD18BB">
              <w:rPr>
                <w:rFonts w:ascii="Arial" w:hAnsi="Arial" w:cs="Arial"/>
              </w:rPr>
              <w:t>cart</w:t>
            </w:r>
            <w:proofErr w:type="spellEnd"/>
            <w:r w:rsidRPr="00AD18BB">
              <w:rPr>
                <w:rFonts w:ascii="Arial" w:hAnsi="Arial" w:cs="Arial"/>
              </w:rPr>
              <w:t>)</w:t>
            </w:r>
          </w:p>
        </w:tc>
        <w:tc>
          <w:tcPr>
            <w:tcW w:w="1719" w:type="dxa"/>
            <w:shd w:val="clear" w:color="auto" w:fill="auto"/>
          </w:tcPr>
          <w:p w:rsidR="009B6394" w:rsidRPr="00AD18BB" w:rsidRDefault="009B6394" w:rsidP="00A51969">
            <w:pPr>
              <w:jc w:val="both"/>
              <w:rPr>
                <w:rFonts w:ascii="Arial" w:hAnsi="Arial" w:cs="Arial"/>
              </w:rPr>
            </w:pPr>
            <w:r w:rsidRPr="00AD18BB">
              <w:rPr>
                <w:rFonts w:ascii="Arial" w:hAnsi="Arial" w:cs="Arial"/>
              </w:rPr>
              <w:t>1</w:t>
            </w:r>
            <w:r>
              <w:rPr>
                <w:rFonts w:ascii="Arial" w:hAnsi="Arial" w:cs="Arial"/>
              </w:rPr>
              <w:t>2800</w:t>
            </w:r>
          </w:p>
        </w:tc>
      </w:tr>
      <w:tr w:rsidR="009B6394" w:rsidRPr="00AD18BB" w:rsidTr="00A51969">
        <w:tc>
          <w:tcPr>
            <w:tcW w:w="2297" w:type="dxa"/>
            <w:shd w:val="clear" w:color="auto" w:fill="auto"/>
          </w:tcPr>
          <w:p w:rsidR="009B6394" w:rsidRPr="00AD18BB" w:rsidRDefault="009B6394" w:rsidP="00A51969">
            <w:pPr>
              <w:jc w:val="both"/>
              <w:rPr>
                <w:rFonts w:ascii="Arial" w:hAnsi="Arial" w:cs="Arial"/>
              </w:rPr>
            </w:pPr>
            <w:r w:rsidRPr="00AD18BB">
              <w:rPr>
                <w:rFonts w:ascii="Arial" w:hAnsi="Arial" w:cs="Arial"/>
              </w:rPr>
              <w:t>TOTAL</w:t>
            </w:r>
          </w:p>
        </w:tc>
        <w:tc>
          <w:tcPr>
            <w:tcW w:w="2059" w:type="dxa"/>
            <w:shd w:val="clear" w:color="auto" w:fill="auto"/>
          </w:tcPr>
          <w:p w:rsidR="009B6394" w:rsidRPr="00AD18BB" w:rsidRDefault="009B6394" w:rsidP="00A51969">
            <w:pPr>
              <w:jc w:val="both"/>
              <w:rPr>
                <w:rFonts w:ascii="Arial" w:hAnsi="Arial" w:cs="Arial"/>
              </w:rPr>
            </w:pPr>
          </w:p>
        </w:tc>
        <w:tc>
          <w:tcPr>
            <w:tcW w:w="2005" w:type="dxa"/>
            <w:shd w:val="clear" w:color="auto" w:fill="auto"/>
          </w:tcPr>
          <w:p w:rsidR="009B6394" w:rsidRPr="00AD18BB" w:rsidRDefault="009B6394" w:rsidP="00A51969">
            <w:pPr>
              <w:jc w:val="both"/>
              <w:rPr>
                <w:rFonts w:ascii="Arial" w:hAnsi="Arial" w:cs="Arial"/>
              </w:rPr>
            </w:pPr>
          </w:p>
        </w:tc>
        <w:tc>
          <w:tcPr>
            <w:tcW w:w="1719" w:type="dxa"/>
            <w:shd w:val="clear" w:color="auto" w:fill="auto"/>
          </w:tcPr>
          <w:p w:rsidR="009B6394" w:rsidRPr="00AD18BB" w:rsidRDefault="009B6394" w:rsidP="00A51969">
            <w:pPr>
              <w:jc w:val="both"/>
              <w:rPr>
                <w:rFonts w:ascii="Arial" w:hAnsi="Arial" w:cs="Arial"/>
              </w:rPr>
            </w:pPr>
            <w:r w:rsidRPr="00AD18BB">
              <w:rPr>
                <w:rFonts w:ascii="Arial" w:hAnsi="Arial" w:cs="Arial"/>
              </w:rPr>
              <w:t>1</w:t>
            </w:r>
            <w:r>
              <w:rPr>
                <w:rFonts w:ascii="Arial" w:hAnsi="Arial" w:cs="Arial"/>
              </w:rPr>
              <w:t>4100</w:t>
            </w:r>
          </w:p>
        </w:tc>
      </w:tr>
    </w:tbl>
    <w:p w:rsidR="009B6394" w:rsidRPr="00AD18BB" w:rsidRDefault="009B6394" w:rsidP="009B6394">
      <w:pPr>
        <w:tabs>
          <w:tab w:val="left" w:pos="851"/>
        </w:tabs>
        <w:ind w:left="851" w:hanging="425"/>
        <w:jc w:val="both"/>
        <w:rPr>
          <w:rFonts w:ascii="Arial" w:hAnsi="Arial" w:cs="Arial"/>
        </w:rPr>
      </w:pPr>
    </w:p>
    <w:p w:rsidR="009B6394" w:rsidRPr="00AD18BB" w:rsidRDefault="009B6394" w:rsidP="009B6394">
      <w:pPr>
        <w:tabs>
          <w:tab w:val="left" w:pos="851"/>
        </w:tabs>
        <w:ind w:left="851" w:hanging="425"/>
        <w:jc w:val="both"/>
        <w:rPr>
          <w:rFonts w:ascii="Arial" w:hAnsi="Arial" w:cs="Arial"/>
        </w:rPr>
      </w:pPr>
      <w:r w:rsidRPr="00AD18BB">
        <w:rPr>
          <w:rFonts w:ascii="Arial" w:hAnsi="Arial" w:cs="Arial"/>
        </w:rPr>
        <w:t>c.</w:t>
      </w:r>
      <w:r w:rsidRPr="00AD18BB">
        <w:rPr>
          <w:rFonts w:ascii="Arial" w:hAnsi="Arial" w:cs="Arial"/>
          <w:color w:val="FF0000"/>
        </w:rPr>
        <w:t xml:space="preserve">  </w:t>
      </w:r>
      <w:r w:rsidRPr="00AD18BB">
        <w:rPr>
          <w:rFonts w:ascii="Arial" w:hAnsi="Arial" w:cs="Arial"/>
          <w:color w:val="FF0000"/>
        </w:rPr>
        <w:tab/>
      </w:r>
      <w:r w:rsidRPr="00AD18BB">
        <w:rPr>
          <w:rFonts w:ascii="Arial" w:hAnsi="Arial" w:cs="Arial"/>
        </w:rPr>
        <w:t>Los ensayos, en principio, se realizarán desde el lunes 2</w:t>
      </w:r>
      <w:r>
        <w:rPr>
          <w:rFonts w:ascii="Arial" w:hAnsi="Arial" w:cs="Arial"/>
        </w:rPr>
        <w:t>4</w:t>
      </w:r>
      <w:r w:rsidRPr="00AD18BB">
        <w:rPr>
          <w:rFonts w:ascii="Arial" w:hAnsi="Arial" w:cs="Arial"/>
        </w:rPr>
        <w:t xml:space="preserve"> de agosto hasta el 2</w:t>
      </w:r>
      <w:r>
        <w:rPr>
          <w:rFonts w:ascii="Arial" w:hAnsi="Arial" w:cs="Arial"/>
        </w:rPr>
        <w:t>2</w:t>
      </w:r>
      <w:r w:rsidRPr="00AD18BB">
        <w:rPr>
          <w:rFonts w:ascii="Arial" w:hAnsi="Arial" w:cs="Arial"/>
        </w:rPr>
        <w:t xml:space="preserve"> de octubre, de acuerdo al cronograma adjunto, cuyo horario será a partir de las 08.00 hrs. (hora exacta) los días programados.</w:t>
      </w:r>
    </w:p>
    <w:p w:rsidR="009B6394" w:rsidRPr="00AD18BB" w:rsidRDefault="009B6394" w:rsidP="009B6394">
      <w:pPr>
        <w:ind w:left="709" w:hanging="349"/>
        <w:jc w:val="both"/>
        <w:rPr>
          <w:rFonts w:ascii="Arial" w:hAnsi="Arial" w:cs="Arial"/>
        </w:rPr>
      </w:pPr>
    </w:p>
    <w:p w:rsidR="009B6394" w:rsidRPr="00AD18BB" w:rsidRDefault="009B6394" w:rsidP="009B6394">
      <w:pPr>
        <w:ind w:left="360" w:firstLine="66"/>
        <w:jc w:val="both"/>
        <w:rPr>
          <w:rFonts w:ascii="Arial" w:hAnsi="Arial" w:cs="Arial"/>
          <w:b/>
        </w:rPr>
      </w:pPr>
      <w:r w:rsidRPr="00AD18BB">
        <w:rPr>
          <w:rFonts w:ascii="Arial" w:hAnsi="Arial" w:cs="Arial"/>
          <w:b/>
        </w:rPr>
        <w:t>ENSAYOS MES DE AGOSTO Y SETIEMBRE</w:t>
      </w:r>
    </w:p>
    <w:tbl>
      <w:tblPr>
        <w:tblpPr w:leftFromText="141" w:rightFromText="141" w:vertAnchor="text" w:horzAnchor="margin" w:tblpXSpec="right" w:tblpY="378"/>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5"/>
        <w:gridCol w:w="746"/>
        <w:gridCol w:w="746"/>
        <w:gridCol w:w="763"/>
        <w:gridCol w:w="713"/>
        <w:gridCol w:w="829"/>
        <w:gridCol w:w="853"/>
        <w:gridCol w:w="894"/>
        <w:gridCol w:w="851"/>
        <w:gridCol w:w="850"/>
        <w:gridCol w:w="833"/>
      </w:tblGrid>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PROM.</w:t>
            </w: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hAnsi="Arial" w:cs="Arial"/>
                <w:b/>
                <w:color w:val="000000"/>
              </w:rPr>
            </w:pPr>
            <w:r w:rsidRPr="007E555F">
              <w:rPr>
                <w:rFonts w:ascii="Arial" w:hAnsi="Arial" w:cs="Arial"/>
                <w:b/>
                <w:color w:val="000000"/>
              </w:rPr>
              <w:t>L -2</w:t>
            </w:r>
            <w:r>
              <w:rPr>
                <w:rFonts w:ascii="Arial" w:hAnsi="Arial" w:cs="Arial"/>
                <w:b/>
                <w:color w:val="000000"/>
              </w:rPr>
              <w:t>4</w:t>
            </w:r>
          </w:p>
          <w:p w:rsidR="009B6394" w:rsidRPr="007E555F" w:rsidRDefault="009B6394" w:rsidP="00A51969">
            <w:pPr>
              <w:jc w:val="center"/>
              <w:rPr>
                <w:rFonts w:ascii="Arial" w:hAnsi="Arial" w:cs="Arial"/>
                <w:b/>
                <w:color w:val="000000"/>
              </w:rPr>
            </w:pPr>
            <w:r w:rsidRPr="007E555F">
              <w:rPr>
                <w:rFonts w:ascii="Arial" w:hAnsi="Arial" w:cs="Arial"/>
                <w:b/>
                <w:color w:val="000000"/>
              </w:rPr>
              <w:t>AGO</w:t>
            </w: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hAnsi="Arial" w:cs="Arial"/>
                <w:b/>
                <w:color w:val="000000"/>
              </w:rPr>
            </w:pPr>
            <w:r w:rsidRPr="007E555F">
              <w:rPr>
                <w:rFonts w:ascii="Arial" w:hAnsi="Arial" w:cs="Arial"/>
                <w:b/>
                <w:color w:val="000000"/>
              </w:rPr>
              <w:t>V-2</w:t>
            </w:r>
            <w:r>
              <w:rPr>
                <w:rFonts w:ascii="Arial" w:hAnsi="Arial" w:cs="Arial"/>
                <w:b/>
                <w:color w:val="000000"/>
              </w:rPr>
              <w:t>8</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AGO</w:t>
            </w: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 xml:space="preserve">L- </w:t>
            </w:r>
            <w:r>
              <w:rPr>
                <w:rFonts w:ascii="Arial" w:hAnsi="Arial" w:cs="Arial"/>
                <w:b/>
                <w:color w:val="000000"/>
              </w:rPr>
              <w:t>3</w:t>
            </w:r>
            <w:r w:rsidRPr="007E555F">
              <w:rPr>
                <w:rFonts w:ascii="Arial" w:hAnsi="Arial" w:cs="Arial"/>
                <w:b/>
                <w:color w:val="000000"/>
              </w:rPr>
              <w:t>1</w:t>
            </w:r>
          </w:p>
          <w:p w:rsidR="009B6394" w:rsidRPr="007E555F" w:rsidRDefault="009B6394" w:rsidP="00A51969">
            <w:pPr>
              <w:jc w:val="center"/>
              <w:rPr>
                <w:rFonts w:ascii="Arial" w:eastAsia="Calibri" w:hAnsi="Arial" w:cs="Arial"/>
                <w:b/>
                <w:color w:val="000000"/>
              </w:rPr>
            </w:pPr>
            <w:r>
              <w:rPr>
                <w:rFonts w:ascii="Arial" w:hAnsi="Arial" w:cs="Arial"/>
                <w:b/>
                <w:color w:val="000000"/>
              </w:rPr>
              <w:t>AGO</w:t>
            </w: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V-0</w:t>
            </w:r>
            <w:r>
              <w:rPr>
                <w:rFonts w:ascii="Arial" w:hAnsi="Arial" w:cs="Arial"/>
                <w:b/>
                <w:color w:val="000000"/>
              </w:rPr>
              <w:t>4</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SET</w:t>
            </w: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L- 0</w:t>
            </w:r>
            <w:r>
              <w:rPr>
                <w:rFonts w:ascii="Arial" w:hAnsi="Arial" w:cs="Arial"/>
                <w:b/>
                <w:color w:val="000000"/>
              </w:rPr>
              <w:t>7</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SET</w:t>
            </w: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V - 1</w:t>
            </w:r>
            <w:r>
              <w:rPr>
                <w:rFonts w:ascii="Arial" w:hAnsi="Arial" w:cs="Arial"/>
                <w:b/>
                <w:color w:val="000000"/>
              </w:rPr>
              <w:t>1</w:t>
            </w:r>
            <w:r w:rsidRPr="007E555F">
              <w:rPr>
                <w:rFonts w:ascii="Arial" w:hAnsi="Arial" w:cs="Arial"/>
                <w:b/>
                <w:color w:val="000000"/>
              </w:rPr>
              <w:t xml:space="preserve"> SET</w:t>
            </w: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L - 1</w:t>
            </w:r>
            <w:r>
              <w:rPr>
                <w:rFonts w:ascii="Arial" w:hAnsi="Arial" w:cs="Arial"/>
                <w:b/>
                <w:color w:val="000000"/>
              </w:rPr>
              <w:t>4</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SET</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V - 1</w:t>
            </w:r>
            <w:r>
              <w:rPr>
                <w:rFonts w:ascii="Arial" w:hAnsi="Arial" w:cs="Arial"/>
                <w:b/>
                <w:color w:val="000000"/>
              </w:rPr>
              <w:t>8</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SET</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L - 2</w:t>
            </w:r>
            <w:r>
              <w:rPr>
                <w:rFonts w:ascii="Arial" w:hAnsi="Arial" w:cs="Arial"/>
                <w:b/>
                <w:color w:val="000000"/>
              </w:rPr>
              <w:t>1</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SET</w:t>
            </w: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V - 2</w:t>
            </w:r>
            <w:r>
              <w:rPr>
                <w:rFonts w:ascii="Arial" w:hAnsi="Arial" w:cs="Arial"/>
                <w:b/>
                <w:color w:val="000000"/>
              </w:rPr>
              <w:t>5</w:t>
            </w:r>
          </w:p>
          <w:p w:rsidR="009B6394" w:rsidRPr="007E555F" w:rsidRDefault="009B6394" w:rsidP="00A51969">
            <w:pPr>
              <w:jc w:val="center"/>
              <w:rPr>
                <w:rFonts w:ascii="Arial" w:eastAsia="Calibri" w:hAnsi="Arial" w:cs="Arial"/>
                <w:b/>
                <w:color w:val="000000"/>
              </w:rPr>
            </w:pPr>
            <w:r w:rsidRPr="007E555F">
              <w:rPr>
                <w:rFonts w:ascii="Arial" w:hAnsi="Arial" w:cs="Arial"/>
                <w:b/>
                <w:color w:val="000000"/>
              </w:rPr>
              <w:t>SET</w:t>
            </w: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1959</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hAnsi="Arial" w:cs="Arial"/>
              </w:rPr>
            </w:pPr>
            <w:r w:rsidRPr="00AD18BB">
              <w:rPr>
                <w:rFonts w:ascii="Arial" w:hAnsi="Arial" w:cs="Arial"/>
              </w:rPr>
              <w:t>X</w:t>
            </w: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hAnsi="Arial" w:cs="Arial"/>
              </w:rPr>
            </w:pPr>
            <w:r w:rsidRPr="00AD18BB">
              <w:rPr>
                <w:rFonts w:ascii="Arial" w:hAnsi="Arial" w:cs="Arial"/>
              </w:rPr>
              <w:t>X</w:t>
            </w: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1961</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hAnsi="Arial" w:cs="Arial"/>
              </w:rPr>
            </w:pPr>
            <w:r w:rsidRPr="00AD18BB">
              <w:rPr>
                <w:rFonts w:ascii="Arial" w:hAnsi="Arial" w:cs="Arial"/>
              </w:rPr>
              <w:t>X</w:t>
            </w: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hAnsi="Arial" w:cs="Arial"/>
              </w:rPr>
            </w:pPr>
            <w:r w:rsidRPr="00AD18BB">
              <w:rPr>
                <w:rFonts w:ascii="Arial" w:hAnsi="Arial" w:cs="Arial"/>
              </w:rPr>
              <w:t>X</w:t>
            </w: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1962</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hAnsi="Arial" w:cs="Arial"/>
              </w:rPr>
            </w:pPr>
            <w:r w:rsidRPr="00AD18BB">
              <w:rPr>
                <w:rFonts w:ascii="Arial" w:hAnsi="Arial" w:cs="Arial"/>
              </w:rPr>
              <w:t>X</w:t>
            </w: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hAnsi="Arial" w:cs="Arial"/>
              </w:rPr>
            </w:pPr>
            <w:r w:rsidRPr="00AD18BB">
              <w:rPr>
                <w:rFonts w:ascii="Arial" w:hAnsi="Arial" w:cs="Arial"/>
              </w:rPr>
              <w:t>X</w:t>
            </w: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1963</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1966</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1967</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1967-A</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hAnsi="Arial" w:cs="Arial"/>
              </w:rPr>
              <w:t xml:space="preserve"> </w:t>
            </w: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1968</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1970</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1972</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1973</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1974</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1975-A</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1975-B</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1976</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1977</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b/>
                <w:bCs/>
              </w:rPr>
            </w:pPr>
            <w:r w:rsidRPr="00AD18BB">
              <w:rPr>
                <w:rFonts w:ascii="Arial" w:hAnsi="Arial" w:cs="Arial"/>
                <w:b/>
                <w:bCs/>
              </w:rPr>
              <w:t>1978</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eastAsia="Calibri" w:hAnsi="Arial" w:cs="Arial"/>
              </w:rPr>
              <w:t>X</w:t>
            </w: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rPr>
            </w:pPr>
            <w:r w:rsidRPr="00AD18BB">
              <w:rPr>
                <w:rFonts w:ascii="Arial" w:hAnsi="Arial" w:cs="Arial"/>
              </w:rPr>
              <w:t>X</w:t>
            </w:r>
          </w:p>
        </w:tc>
      </w:tr>
      <w:tr w:rsidR="009B6394" w:rsidRPr="00AD18BB" w:rsidTr="00A51969">
        <w:tc>
          <w:tcPr>
            <w:tcW w:w="1115"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b/>
                <w:bCs/>
              </w:rPr>
            </w:pPr>
            <w:r>
              <w:rPr>
                <w:rFonts w:ascii="Arial" w:hAnsi="Arial" w:cs="Arial"/>
                <w:b/>
                <w:bCs/>
              </w:rPr>
              <w:t>1979</w:t>
            </w:r>
          </w:p>
        </w:tc>
        <w:tc>
          <w:tcPr>
            <w:tcW w:w="746" w:type="dxa"/>
            <w:tcBorders>
              <w:top w:val="single" w:sz="4" w:space="0" w:color="auto"/>
              <w:left w:val="single" w:sz="4" w:space="0" w:color="auto"/>
              <w:bottom w:val="single" w:sz="4" w:space="0" w:color="auto"/>
              <w:right w:val="single" w:sz="4" w:space="0" w:color="auto"/>
            </w:tcBorders>
          </w:tcPr>
          <w:p w:rsidR="009B6394" w:rsidRPr="00AD18BB" w:rsidRDefault="009B6394" w:rsidP="00A51969">
            <w:pPr>
              <w:jc w:val="center"/>
              <w:rPr>
                <w:rFonts w:ascii="Arial" w:eastAsia="Calibri" w:hAnsi="Arial" w:cs="Arial"/>
              </w:rPr>
            </w:pPr>
          </w:p>
        </w:tc>
        <w:tc>
          <w:tcPr>
            <w:tcW w:w="746"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6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71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29"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33"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rPr>
            </w:pPr>
            <w:r>
              <w:rPr>
                <w:rFonts w:ascii="Arial" w:hAnsi="Arial" w:cs="Arial"/>
              </w:rPr>
              <w:t>X</w:t>
            </w:r>
          </w:p>
        </w:tc>
      </w:tr>
    </w:tbl>
    <w:p w:rsidR="009B6394" w:rsidRPr="00AD18BB" w:rsidRDefault="009B6394" w:rsidP="009B6394">
      <w:pPr>
        <w:ind w:left="360"/>
        <w:jc w:val="both"/>
        <w:rPr>
          <w:rFonts w:ascii="Arial" w:hAnsi="Arial" w:cs="Arial"/>
          <w:b/>
          <w:bCs/>
          <w:u w:val="single"/>
        </w:rPr>
      </w:pPr>
    </w:p>
    <w:p w:rsidR="009B6394" w:rsidRPr="00AD18BB" w:rsidRDefault="009B6394" w:rsidP="009B6394">
      <w:pPr>
        <w:ind w:left="360"/>
        <w:jc w:val="both"/>
        <w:rPr>
          <w:rFonts w:ascii="Arial" w:hAnsi="Arial" w:cs="Arial"/>
          <w:b/>
          <w:bCs/>
        </w:rPr>
      </w:pPr>
    </w:p>
    <w:p w:rsidR="009B6394" w:rsidRDefault="009B6394" w:rsidP="009B6394">
      <w:pPr>
        <w:ind w:left="357"/>
        <w:jc w:val="both"/>
        <w:rPr>
          <w:rFonts w:ascii="Arial" w:hAnsi="Arial" w:cs="Arial"/>
          <w:b/>
          <w:bCs/>
        </w:rPr>
      </w:pPr>
    </w:p>
    <w:p w:rsidR="009B6394" w:rsidRPr="00AD18BB" w:rsidRDefault="009B6394" w:rsidP="009B6394">
      <w:pPr>
        <w:ind w:left="357"/>
        <w:jc w:val="both"/>
        <w:rPr>
          <w:rFonts w:ascii="Arial" w:hAnsi="Arial" w:cs="Arial"/>
          <w:b/>
          <w:bCs/>
        </w:rPr>
      </w:pPr>
      <w:r w:rsidRPr="00AD18BB">
        <w:rPr>
          <w:rFonts w:ascii="Arial" w:hAnsi="Arial" w:cs="Arial"/>
          <w:b/>
          <w:bCs/>
        </w:rPr>
        <w:t>ENSAYOS MES DE SETIEMBRE Y OCTUBRE</w:t>
      </w:r>
    </w:p>
    <w:p w:rsidR="009B6394" w:rsidRPr="00AD18BB" w:rsidRDefault="009B6394" w:rsidP="009B6394">
      <w:pPr>
        <w:ind w:left="360"/>
        <w:jc w:val="both"/>
        <w:rPr>
          <w:rFonts w:ascii="Arial" w:eastAsia="Calibri" w:hAnsi="Arial" w:cs="Arial"/>
        </w:rPr>
      </w:pPr>
    </w:p>
    <w:tbl>
      <w:tblPr>
        <w:tblpPr w:leftFromText="141" w:rightFromText="141"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992"/>
        <w:gridCol w:w="992"/>
        <w:gridCol w:w="992"/>
        <w:gridCol w:w="851"/>
        <w:gridCol w:w="992"/>
        <w:gridCol w:w="851"/>
        <w:gridCol w:w="850"/>
        <w:gridCol w:w="851"/>
      </w:tblGrid>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rPr>
            </w:pPr>
            <w:r w:rsidRPr="00AD18BB">
              <w:rPr>
                <w:rFonts w:ascii="Arial" w:hAnsi="Arial" w:cs="Arial"/>
                <w:b/>
              </w:rPr>
              <w:t>PROM.</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L - 2</w:t>
            </w:r>
            <w:r>
              <w:rPr>
                <w:rFonts w:ascii="Arial" w:hAnsi="Arial" w:cs="Arial"/>
                <w:b/>
                <w:color w:val="000000"/>
              </w:rPr>
              <w:t>8</w:t>
            </w:r>
          </w:p>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SET</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V - 0</w:t>
            </w:r>
            <w:r>
              <w:rPr>
                <w:rFonts w:ascii="Arial" w:hAnsi="Arial" w:cs="Arial"/>
                <w:b/>
                <w:color w:val="000000"/>
              </w:rPr>
              <w:t>2</w:t>
            </w:r>
          </w:p>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OCT</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L - 0</w:t>
            </w:r>
            <w:r>
              <w:rPr>
                <w:rFonts w:ascii="Arial" w:hAnsi="Arial" w:cs="Arial"/>
                <w:b/>
                <w:color w:val="000000"/>
              </w:rPr>
              <w:t>5</w:t>
            </w:r>
          </w:p>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OCT</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V -</w:t>
            </w:r>
            <w:r>
              <w:rPr>
                <w:rFonts w:ascii="Arial" w:hAnsi="Arial" w:cs="Arial"/>
                <w:b/>
                <w:color w:val="000000"/>
              </w:rPr>
              <w:t>09</w:t>
            </w:r>
            <w:r w:rsidRPr="00AD18BB">
              <w:rPr>
                <w:rFonts w:ascii="Arial" w:hAnsi="Arial" w:cs="Arial"/>
                <w:b/>
                <w:color w:val="000000"/>
              </w:rPr>
              <w:t xml:space="preserve"> OCT</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L - 1</w:t>
            </w:r>
            <w:r>
              <w:rPr>
                <w:rFonts w:ascii="Arial" w:hAnsi="Arial" w:cs="Arial"/>
                <w:b/>
                <w:color w:val="000000"/>
              </w:rPr>
              <w:t>2</w:t>
            </w:r>
          </w:p>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OCT</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V -1</w:t>
            </w:r>
            <w:r>
              <w:rPr>
                <w:rFonts w:ascii="Arial" w:hAnsi="Arial" w:cs="Arial"/>
                <w:b/>
                <w:color w:val="000000"/>
              </w:rPr>
              <w:t>6</w:t>
            </w:r>
            <w:r w:rsidRPr="00AD18BB">
              <w:rPr>
                <w:rFonts w:ascii="Arial" w:hAnsi="Arial" w:cs="Arial"/>
                <w:b/>
                <w:color w:val="000000"/>
              </w:rPr>
              <w:t xml:space="preserve"> OCT</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 xml:space="preserve">L - </w:t>
            </w:r>
            <w:r>
              <w:rPr>
                <w:rFonts w:ascii="Arial" w:hAnsi="Arial" w:cs="Arial"/>
                <w:b/>
                <w:color w:val="000000"/>
              </w:rPr>
              <w:t>19</w:t>
            </w:r>
          </w:p>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OCT</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J - 2</w:t>
            </w:r>
            <w:r>
              <w:rPr>
                <w:rFonts w:ascii="Arial" w:hAnsi="Arial" w:cs="Arial"/>
                <w:b/>
                <w:color w:val="000000"/>
              </w:rPr>
              <w:t>2</w:t>
            </w:r>
          </w:p>
          <w:p w:rsidR="009B6394" w:rsidRPr="00AD18BB" w:rsidRDefault="009B6394" w:rsidP="00A51969">
            <w:pPr>
              <w:jc w:val="center"/>
              <w:rPr>
                <w:rFonts w:ascii="Arial" w:eastAsia="Calibri" w:hAnsi="Arial" w:cs="Arial"/>
                <w:b/>
                <w:color w:val="000000"/>
              </w:rPr>
            </w:pPr>
            <w:r w:rsidRPr="00AD18BB">
              <w:rPr>
                <w:rFonts w:ascii="Arial" w:hAnsi="Arial" w:cs="Arial"/>
                <w:b/>
                <w:color w:val="000000"/>
              </w:rPr>
              <w:t>OCT</w:t>
            </w: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lastRenderedPageBreak/>
              <w:t>1959</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1961</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1962</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1963</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eastAsia="Calibri"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eastAsia="Calibri"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1966</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1967</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1967-A</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1968</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eastAsia="Calibri" w:hAnsi="Arial" w:cs="Arial"/>
              </w:rPr>
              <w:t>X</w:t>
            </w: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b/>
                <w:bCs/>
              </w:rPr>
            </w:pPr>
            <w:r w:rsidRPr="00AD18BB">
              <w:rPr>
                <w:rFonts w:ascii="Arial" w:hAnsi="Arial" w:cs="Arial"/>
                <w:b/>
                <w:bCs/>
              </w:rPr>
              <w:t>1969</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1970</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1972</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1974</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1975-A</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1975-B</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1976</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b/>
                <w:bCs/>
              </w:rPr>
            </w:pPr>
            <w:r w:rsidRPr="00AD18BB">
              <w:rPr>
                <w:rFonts w:ascii="Arial" w:hAnsi="Arial" w:cs="Arial"/>
                <w:b/>
                <w:bCs/>
              </w:rPr>
              <w:t>1977</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eastAsia="Calibri"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 xml:space="preserve">X </w:t>
            </w: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b/>
                <w:bCs/>
              </w:rPr>
            </w:pPr>
            <w:r w:rsidRPr="00AD18BB">
              <w:rPr>
                <w:rFonts w:ascii="Arial" w:hAnsi="Arial" w:cs="Arial"/>
                <w:b/>
                <w:bCs/>
              </w:rPr>
              <w:t>1978</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eastAsia="Calibri"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sidRPr="00AD18BB">
              <w:rPr>
                <w:rFonts w:ascii="Arial" w:hAnsi="Arial" w:cs="Arial"/>
              </w:rPr>
              <w:t>X</w:t>
            </w:r>
          </w:p>
        </w:tc>
      </w:tr>
      <w:tr w:rsidR="009B6394" w:rsidRPr="00AD18BB" w:rsidTr="00A51969">
        <w:tc>
          <w:tcPr>
            <w:tcW w:w="110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b/>
                <w:bCs/>
              </w:rPr>
            </w:pPr>
            <w:r>
              <w:rPr>
                <w:rFonts w:ascii="Arial" w:hAnsi="Arial" w:cs="Arial"/>
                <w:b/>
                <w:bCs/>
              </w:rPr>
              <w:t>1979</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r>
              <w:rPr>
                <w:rFonts w:ascii="Arial" w:eastAsia="Calibri" w:hAnsi="Arial" w:cs="Arial"/>
              </w:rPr>
              <w:t>X</w:t>
            </w:r>
          </w:p>
        </w:tc>
        <w:tc>
          <w:tcPr>
            <w:tcW w:w="992"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eastAsia="Calibri"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B6394" w:rsidRPr="00AD18BB" w:rsidRDefault="009B6394" w:rsidP="00A51969">
            <w:pPr>
              <w:jc w:val="center"/>
              <w:rPr>
                <w:rFonts w:ascii="Arial" w:hAnsi="Arial" w:cs="Arial"/>
              </w:rPr>
            </w:pPr>
            <w:r>
              <w:rPr>
                <w:rFonts w:ascii="Arial" w:hAnsi="Arial" w:cs="Arial"/>
              </w:rPr>
              <w:t>X</w:t>
            </w:r>
          </w:p>
        </w:tc>
      </w:tr>
    </w:tbl>
    <w:p w:rsidR="009B6394" w:rsidRPr="00AD18BB" w:rsidRDefault="009B6394" w:rsidP="009B6394">
      <w:pPr>
        <w:ind w:left="360"/>
        <w:jc w:val="both"/>
        <w:rPr>
          <w:rFonts w:ascii="Arial" w:hAnsi="Arial" w:cs="Arial"/>
        </w:rPr>
      </w:pPr>
    </w:p>
    <w:p w:rsidR="009B6394" w:rsidRPr="00AD18BB" w:rsidRDefault="009B6394" w:rsidP="009B6394">
      <w:pPr>
        <w:jc w:val="both"/>
        <w:rPr>
          <w:rFonts w:ascii="Arial" w:hAnsi="Arial" w:cs="Arial"/>
        </w:rPr>
      </w:pPr>
    </w:p>
    <w:p w:rsidR="009B6394" w:rsidRDefault="009B6394" w:rsidP="009B6394">
      <w:pPr>
        <w:jc w:val="both"/>
        <w:rPr>
          <w:rFonts w:ascii="Arial" w:hAnsi="Arial" w:cs="Arial"/>
          <w:b/>
          <w:bCs/>
        </w:rPr>
      </w:pPr>
    </w:p>
    <w:p w:rsidR="009B6394" w:rsidRPr="00AD18BB" w:rsidRDefault="009B6394" w:rsidP="009B6394">
      <w:pPr>
        <w:jc w:val="both"/>
        <w:rPr>
          <w:rFonts w:ascii="Arial" w:hAnsi="Arial" w:cs="Arial"/>
          <w:b/>
          <w:bCs/>
        </w:rPr>
      </w:pPr>
      <w:r>
        <w:rPr>
          <w:rFonts w:ascii="Arial" w:hAnsi="Arial" w:cs="Arial"/>
          <w:b/>
          <w:bCs/>
        </w:rPr>
        <w:t xml:space="preserve">10. </w:t>
      </w:r>
      <w:r w:rsidRPr="00AD18BB">
        <w:rPr>
          <w:rFonts w:ascii="Arial" w:hAnsi="Arial" w:cs="Arial"/>
          <w:b/>
          <w:bCs/>
        </w:rPr>
        <w:t>PREMIACIÓN</w:t>
      </w:r>
    </w:p>
    <w:p w:rsidR="009B6394" w:rsidRPr="000F6CE1" w:rsidRDefault="009B6394" w:rsidP="009B6394">
      <w:pPr>
        <w:ind w:left="426"/>
        <w:jc w:val="both"/>
        <w:rPr>
          <w:rFonts w:ascii="Arial" w:hAnsi="Arial" w:cs="Arial"/>
          <w:b/>
          <w:bCs/>
          <w:sz w:val="16"/>
        </w:rPr>
      </w:pPr>
    </w:p>
    <w:p w:rsidR="009B6394" w:rsidRPr="00AD18BB" w:rsidRDefault="009B6394" w:rsidP="009B6394">
      <w:pPr>
        <w:ind w:left="426"/>
        <w:jc w:val="both"/>
        <w:rPr>
          <w:rFonts w:ascii="Arial" w:hAnsi="Arial" w:cs="Arial"/>
        </w:rPr>
      </w:pPr>
      <w:r w:rsidRPr="00AD18BB">
        <w:rPr>
          <w:rFonts w:ascii="Arial" w:hAnsi="Arial" w:cs="Arial"/>
        </w:rPr>
        <w:t xml:space="preserve">La premiación se llevará a cabo 30 minutos después de haber terminado la última tendida de tiro. Para ello se requiere </w:t>
      </w:r>
      <w:r>
        <w:rPr>
          <w:rFonts w:ascii="Arial" w:hAnsi="Arial" w:cs="Arial"/>
        </w:rPr>
        <w:t>catorce</w:t>
      </w:r>
      <w:r w:rsidRPr="00AD18BB">
        <w:rPr>
          <w:rFonts w:ascii="Arial" w:hAnsi="Arial" w:cs="Arial"/>
        </w:rPr>
        <w:t xml:space="preserve"> (1</w:t>
      </w:r>
      <w:r>
        <w:rPr>
          <w:rFonts w:ascii="Arial" w:hAnsi="Arial" w:cs="Arial"/>
        </w:rPr>
        <w:t>4</w:t>
      </w:r>
      <w:r w:rsidRPr="00AD18BB">
        <w:rPr>
          <w:rFonts w:ascii="Arial" w:hAnsi="Arial" w:cs="Arial"/>
        </w:rPr>
        <w:t xml:space="preserve">) medallas de oro, </w:t>
      </w:r>
      <w:r>
        <w:rPr>
          <w:rFonts w:ascii="Arial" w:hAnsi="Arial" w:cs="Arial"/>
        </w:rPr>
        <w:t>catorce</w:t>
      </w:r>
      <w:r w:rsidRPr="00AD18BB">
        <w:rPr>
          <w:rFonts w:ascii="Arial" w:hAnsi="Arial" w:cs="Arial"/>
        </w:rPr>
        <w:t xml:space="preserve"> (1</w:t>
      </w:r>
      <w:r>
        <w:rPr>
          <w:rFonts w:ascii="Arial" w:hAnsi="Arial" w:cs="Arial"/>
        </w:rPr>
        <w:t>4</w:t>
      </w:r>
      <w:r w:rsidRPr="00AD18BB">
        <w:rPr>
          <w:rFonts w:ascii="Arial" w:hAnsi="Arial" w:cs="Arial"/>
        </w:rPr>
        <w:t xml:space="preserve">) medallas de plata y </w:t>
      </w:r>
      <w:r>
        <w:rPr>
          <w:rFonts w:ascii="Arial" w:hAnsi="Arial" w:cs="Arial"/>
        </w:rPr>
        <w:t>catorce</w:t>
      </w:r>
      <w:r w:rsidRPr="00AD18BB">
        <w:rPr>
          <w:rFonts w:ascii="Arial" w:hAnsi="Arial" w:cs="Arial"/>
        </w:rPr>
        <w:t xml:space="preserve"> (1</w:t>
      </w:r>
      <w:r>
        <w:rPr>
          <w:rFonts w:ascii="Arial" w:hAnsi="Arial" w:cs="Arial"/>
        </w:rPr>
        <w:t>4)</w:t>
      </w:r>
      <w:r w:rsidRPr="00AD18BB">
        <w:rPr>
          <w:rFonts w:ascii="Arial" w:hAnsi="Arial" w:cs="Arial"/>
        </w:rPr>
        <w:t xml:space="preserve"> medallas de bronce.</w:t>
      </w:r>
    </w:p>
    <w:p w:rsidR="009B6394" w:rsidRPr="00AD18BB" w:rsidRDefault="009B6394" w:rsidP="009B6394">
      <w:pPr>
        <w:tabs>
          <w:tab w:val="num" w:pos="426"/>
        </w:tabs>
        <w:ind w:left="426" w:hanging="426"/>
        <w:jc w:val="both"/>
        <w:rPr>
          <w:rFonts w:ascii="Arial" w:hAnsi="Arial" w:cs="Arial"/>
        </w:rPr>
      </w:pPr>
    </w:p>
    <w:p w:rsidR="009B6394" w:rsidRPr="00AD18BB" w:rsidRDefault="009B6394" w:rsidP="009B6394">
      <w:pPr>
        <w:tabs>
          <w:tab w:val="num" w:pos="426"/>
        </w:tabs>
        <w:ind w:left="426" w:hanging="426"/>
        <w:jc w:val="both"/>
        <w:rPr>
          <w:rFonts w:ascii="Arial" w:hAnsi="Arial" w:cs="Arial"/>
        </w:rPr>
      </w:pPr>
    </w:p>
    <w:p w:rsidR="009B6394" w:rsidRDefault="009B6394" w:rsidP="009B6394">
      <w:r>
        <w:t xml:space="preserve">                                                                                                                      </w:t>
      </w:r>
    </w:p>
    <w:p w:rsidR="009B6394" w:rsidRDefault="009B6394" w:rsidP="009B6394"/>
    <w:p w:rsidR="009B6394" w:rsidRDefault="009B6394" w:rsidP="009B6394"/>
    <w:p w:rsidR="009B6394" w:rsidRPr="001415E4" w:rsidRDefault="009B6394" w:rsidP="009B6394">
      <w:pPr>
        <w:rPr>
          <w:rFonts w:ascii="Arial" w:hAnsi="Arial" w:cs="Arial"/>
        </w:rPr>
      </w:pPr>
      <w:r w:rsidRPr="001415E4">
        <w:rPr>
          <w:rFonts w:ascii="Arial" w:hAnsi="Arial" w:cs="Arial"/>
        </w:rPr>
        <w:t>-------------------------------------------------                      ---------------</w:t>
      </w:r>
      <w:r>
        <w:rPr>
          <w:rFonts w:ascii="Arial" w:hAnsi="Arial" w:cs="Arial"/>
        </w:rPr>
        <w:t>----------------------------</w:t>
      </w:r>
    </w:p>
    <w:p w:rsidR="009B6394" w:rsidRPr="001415E4" w:rsidRDefault="009B6394" w:rsidP="009B6394">
      <w:pPr>
        <w:rPr>
          <w:rFonts w:ascii="Arial" w:hAnsi="Arial" w:cs="Arial"/>
          <w:b/>
        </w:rPr>
      </w:pPr>
      <w:r w:rsidRPr="001415E4">
        <w:rPr>
          <w:rFonts w:ascii="Arial" w:hAnsi="Arial" w:cs="Arial"/>
          <w:b/>
        </w:rPr>
        <w:t xml:space="preserve"> CARLOS CARBAJAL LOPEZ                                  GONZALO RIVAS OVIEDO</w:t>
      </w:r>
    </w:p>
    <w:p w:rsidR="009B6394" w:rsidRPr="001415E4" w:rsidRDefault="009B6394" w:rsidP="009B6394">
      <w:pPr>
        <w:rPr>
          <w:rFonts w:ascii="Arial" w:hAnsi="Arial" w:cs="Arial"/>
          <w:b/>
        </w:rPr>
      </w:pPr>
      <w:r w:rsidRPr="001415E4">
        <w:rPr>
          <w:rFonts w:ascii="Arial" w:hAnsi="Arial" w:cs="Arial"/>
          <w:b/>
        </w:rPr>
        <w:t xml:space="preserve">             PRESIDENTE                                   </w:t>
      </w:r>
      <w:r>
        <w:rPr>
          <w:rFonts w:ascii="Arial" w:hAnsi="Arial" w:cs="Arial"/>
          <w:b/>
        </w:rPr>
        <w:t xml:space="preserve">  </w:t>
      </w:r>
      <w:r w:rsidRPr="001415E4">
        <w:rPr>
          <w:rFonts w:ascii="Arial" w:hAnsi="Arial" w:cs="Arial"/>
          <w:b/>
        </w:rPr>
        <w:t xml:space="preserve">         DELEGADO DE DEPORTES </w:t>
      </w:r>
    </w:p>
    <w:p w:rsidR="009B6394" w:rsidRPr="001415E4" w:rsidRDefault="009B6394" w:rsidP="009B6394">
      <w:pPr>
        <w:ind w:right="-943"/>
        <w:rPr>
          <w:rFonts w:ascii="Arial" w:hAnsi="Arial" w:cs="Arial"/>
          <w:b/>
        </w:rPr>
      </w:pPr>
      <w:r>
        <w:rPr>
          <w:noProof/>
          <w:lang w:val="es-PE" w:eastAsia="es-PE"/>
        </w:rPr>
        <w:drawing>
          <wp:anchor distT="0" distB="0" distL="114300" distR="114300" simplePos="0" relativeHeight="251659264" behindDoc="1" locked="0" layoutInCell="1" allowOverlap="1">
            <wp:simplePos x="0" y="0"/>
            <wp:positionH relativeFrom="column">
              <wp:posOffset>2153920</wp:posOffset>
            </wp:positionH>
            <wp:positionV relativeFrom="paragraph">
              <wp:posOffset>24130</wp:posOffset>
            </wp:positionV>
            <wp:extent cx="1531620" cy="119697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1531620" cy="1196975"/>
                    </a:xfrm>
                    <a:prstGeom prst="rect">
                      <a:avLst/>
                    </a:prstGeom>
                    <a:noFill/>
                    <a:ln w="9525">
                      <a:noFill/>
                      <a:miter lim="800000"/>
                      <a:headEnd/>
                      <a:tailEnd/>
                    </a:ln>
                  </pic:spPr>
                </pic:pic>
              </a:graphicData>
            </a:graphic>
          </wp:anchor>
        </w:drawing>
      </w:r>
      <w:r w:rsidRPr="001415E4">
        <w:rPr>
          <w:rFonts w:ascii="Arial" w:hAnsi="Arial" w:cs="Arial"/>
          <w:b/>
        </w:rPr>
        <w:t xml:space="preserve">                  PROM 1977                                                              PROM 1977</w:t>
      </w:r>
    </w:p>
    <w:p w:rsidR="009B6394" w:rsidRPr="001415E4" w:rsidRDefault="009B6394" w:rsidP="009B6394">
      <w:pPr>
        <w:ind w:right="-943"/>
        <w:rPr>
          <w:rFonts w:ascii="Arial" w:hAnsi="Arial" w:cs="Arial"/>
        </w:rPr>
      </w:pPr>
    </w:p>
    <w:p w:rsidR="009B6394" w:rsidRDefault="009B6394" w:rsidP="009B6394">
      <w:pPr>
        <w:ind w:right="28"/>
        <w:jc w:val="both"/>
        <w:rPr>
          <w:rFonts w:ascii="Arial" w:hAnsi="Arial" w:cs="Arial"/>
          <w:b/>
          <w:lang w:val="es-ES_tradnl"/>
        </w:rPr>
      </w:pPr>
    </w:p>
    <w:p w:rsidR="009B6394" w:rsidRDefault="009B6394" w:rsidP="009B6394">
      <w:pPr>
        <w:ind w:right="28"/>
        <w:jc w:val="both"/>
        <w:rPr>
          <w:rFonts w:ascii="Arial" w:hAnsi="Arial" w:cs="Arial"/>
          <w:b/>
          <w:lang w:val="es-ES_tradnl"/>
        </w:rPr>
      </w:pPr>
    </w:p>
    <w:p w:rsidR="009B6394" w:rsidRDefault="009B6394" w:rsidP="009B6394">
      <w:pPr>
        <w:ind w:right="28"/>
        <w:jc w:val="both"/>
        <w:rPr>
          <w:rFonts w:ascii="Arial" w:hAnsi="Arial" w:cs="Arial"/>
          <w:b/>
          <w:lang w:val="es-ES_tradnl"/>
        </w:rPr>
      </w:pPr>
    </w:p>
    <w:p w:rsidR="009B6394" w:rsidRDefault="009B6394" w:rsidP="009B6394">
      <w:pPr>
        <w:ind w:right="28"/>
        <w:jc w:val="both"/>
        <w:rPr>
          <w:rFonts w:ascii="Arial" w:hAnsi="Arial" w:cs="Arial"/>
          <w:b/>
          <w:lang w:val="es-ES_tradnl"/>
        </w:rPr>
      </w:pPr>
      <w:r>
        <w:rPr>
          <w:rFonts w:ascii="Arial" w:hAnsi="Arial" w:cs="Arial"/>
          <w:b/>
          <w:lang w:val="es-ES_tradnl"/>
        </w:rPr>
        <w:t xml:space="preserve">                                             --------------------------------------------- </w:t>
      </w:r>
    </w:p>
    <w:p w:rsidR="009B6394" w:rsidRDefault="009B6394" w:rsidP="009B6394">
      <w:pPr>
        <w:ind w:right="28"/>
        <w:jc w:val="both"/>
        <w:rPr>
          <w:rFonts w:ascii="Arial" w:hAnsi="Arial" w:cs="Arial"/>
          <w:b/>
          <w:lang w:val="es-ES_tradnl"/>
        </w:rPr>
      </w:pPr>
      <w:r>
        <w:rPr>
          <w:rFonts w:ascii="Arial" w:hAnsi="Arial" w:cs="Arial"/>
          <w:b/>
          <w:lang w:val="es-ES_tradnl"/>
        </w:rPr>
        <w:t xml:space="preserve">                                          CARLOS BERTARELLI RODRIGUEZ</w:t>
      </w:r>
    </w:p>
    <w:p w:rsidR="009B6394" w:rsidRDefault="009B6394" w:rsidP="009B6394">
      <w:pPr>
        <w:ind w:right="28"/>
        <w:jc w:val="both"/>
        <w:rPr>
          <w:rFonts w:ascii="Arial" w:hAnsi="Arial" w:cs="Arial"/>
          <w:b/>
          <w:lang w:val="es-ES_tradnl"/>
        </w:rPr>
      </w:pPr>
      <w:r>
        <w:rPr>
          <w:rFonts w:ascii="Arial" w:hAnsi="Arial" w:cs="Arial"/>
          <w:b/>
          <w:lang w:val="es-ES_tradnl"/>
        </w:rPr>
        <w:t xml:space="preserve">                                                            PRESIDENTE</w:t>
      </w:r>
    </w:p>
    <w:p w:rsidR="009B6394" w:rsidRDefault="009B6394" w:rsidP="009B6394">
      <w:pPr>
        <w:ind w:right="28"/>
        <w:jc w:val="both"/>
        <w:rPr>
          <w:rFonts w:ascii="Arial" w:hAnsi="Arial" w:cs="Arial"/>
          <w:b/>
          <w:lang w:val="es-ES_tradnl"/>
        </w:rPr>
      </w:pPr>
      <w:r>
        <w:rPr>
          <w:rFonts w:ascii="Arial" w:hAnsi="Arial" w:cs="Arial"/>
          <w:b/>
          <w:lang w:val="es-ES_tradnl"/>
        </w:rPr>
        <w:t xml:space="preserve">                                               COMITE ORGANIZADOR</w:t>
      </w:r>
    </w:p>
    <w:p w:rsidR="009B6394" w:rsidRDefault="009B6394" w:rsidP="009B6394">
      <w:pPr>
        <w:ind w:right="28"/>
        <w:jc w:val="both"/>
        <w:rPr>
          <w:rFonts w:ascii="Arial" w:hAnsi="Arial" w:cs="Arial"/>
          <w:b/>
          <w:lang w:val="es-ES_tradnl"/>
        </w:rPr>
      </w:pPr>
    </w:p>
    <w:p w:rsidR="009B6394" w:rsidRDefault="009B6394" w:rsidP="009B6394">
      <w:pPr>
        <w:ind w:right="28"/>
        <w:jc w:val="both"/>
        <w:rPr>
          <w:rFonts w:ascii="Arial" w:hAnsi="Arial" w:cs="Arial"/>
          <w:b/>
          <w:lang w:val="es-ES_tradnl"/>
        </w:rPr>
      </w:pPr>
    </w:p>
    <w:p w:rsidR="009B6394" w:rsidRDefault="009B6394" w:rsidP="009B6394">
      <w:pPr>
        <w:ind w:right="28"/>
        <w:jc w:val="both"/>
        <w:rPr>
          <w:rFonts w:ascii="Arial" w:hAnsi="Arial" w:cs="Arial"/>
          <w:b/>
          <w:lang w:val="es-ES_tradnl"/>
        </w:rPr>
      </w:pPr>
    </w:p>
    <w:p w:rsidR="009B6394" w:rsidRDefault="009B6394" w:rsidP="009B6394"/>
    <w:p w:rsidR="009B6394" w:rsidRDefault="009B6394" w:rsidP="00A8203E"/>
    <w:sectPr w:rsidR="009B6394" w:rsidSect="009B6394">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7145"/>
    <w:multiLevelType w:val="hybridMultilevel"/>
    <w:tmpl w:val="ECC25B94"/>
    <w:lvl w:ilvl="0" w:tplc="6010B894">
      <w:start w:val="1"/>
      <w:numFmt w:val="lowerLetter"/>
      <w:lvlText w:val="%1."/>
      <w:lvlJc w:val="left"/>
      <w:pPr>
        <w:tabs>
          <w:tab w:val="num" w:pos="2520"/>
        </w:tabs>
        <w:ind w:left="2520" w:hanging="360"/>
      </w:pPr>
      <w:rPr>
        <w:rFonts w:hint="default"/>
      </w:rPr>
    </w:lvl>
    <w:lvl w:ilvl="1" w:tplc="C36A4296">
      <w:start w:val="1"/>
      <w:numFmt w:val="decimal"/>
      <w:lvlText w:val="(%2)."/>
      <w:lvlJc w:val="center"/>
      <w:pPr>
        <w:tabs>
          <w:tab w:val="num" w:pos="3240"/>
        </w:tabs>
        <w:ind w:left="3240" w:hanging="360"/>
      </w:pPr>
      <w:rPr>
        <w:rFonts w:hint="default"/>
      </w:rPr>
    </w:lvl>
    <w:lvl w:ilvl="2" w:tplc="6010B894">
      <w:start w:val="1"/>
      <w:numFmt w:val="lowerLetter"/>
      <w:lvlText w:val="%3."/>
      <w:lvlJc w:val="left"/>
      <w:pPr>
        <w:tabs>
          <w:tab w:val="num" w:pos="4140"/>
        </w:tabs>
        <w:ind w:left="4140" w:hanging="360"/>
      </w:pPr>
      <w:rPr>
        <w:rFonts w:hint="default"/>
      </w:rPr>
    </w:lvl>
    <w:lvl w:ilvl="3" w:tplc="C36A4296">
      <w:start w:val="1"/>
      <w:numFmt w:val="decimal"/>
      <w:lvlText w:val="(%4)."/>
      <w:lvlJc w:val="center"/>
      <w:pPr>
        <w:tabs>
          <w:tab w:val="num" w:pos="4680"/>
        </w:tabs>
        <w:ind w:left="4680" w:hanging="360"/>
      </w:pPr>
      <w:rPr>
        <w:rFonts w:hint="default"/>
      </w:rPr>
    </w:lvl>
    <w:lvl w:ilvl="4" w:tplc="6010B894">
      <w:start w:val="1"/>
      <w:numFmt w:val="lowerLetter"/>
      <w:lvlText w:val="%5."/>
      <w:lvlJc w:val="left"/>
      <w:pPr>
        <w:tabs>
          <w:tab w:val="num" w:pos="5400"/>
        </w:tabs>
        <w:ind w:left="5400" w:hanging="360"/>
      </w:pPr>
      <w:rPr>
        <w:rFonts w:hint="default"/>
      </w:rPr>
    </w:lvl>
    <w:lvl w:ilvl="5" w:tplc="940E644E">
      <w:start w:val="1"/>
      <w:numFmt w:val="decimal"/>
      <w:lvlText w:val="%6"/>
      <w:lvlJc w:val="left"/>
      <w:pPr>
        <w:ind w:left="6645" w:hanging="705"/>
      </w:pPr>
      <w:rPr>
        <w:rFonts w:hint="default"/>
      </w:r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
    <w:nsid w:val="48BE6BC5"/>
    <w:multiLevelType w:val="hybridMultilevel"/>
    <w:tmpl w:val="88B62BEE"/>
    <w:lvl w:ilvl="0" w:tplc="D5D019DC">
      <w:start w:val="1"/>
      <w:numFmt w:val="lowerLetter"/>
      <w:lvlText w:val="%1."/>
      <w:lvlJc w:val="left"/>
      <w:pPr>
        <w:tabs>
          <w:tab w:val="num" w:pos="720"/>
        </w:tabs>
        <w:ind w:left="720" w:hanging="360"/>
      </w:pPr>
      <w:rPr>
        <w:rFonts w:ascii="Times New Roman" w:eastAsia="Times New Roman" w:hAnsi="Times New Roman" w:cs="Times New Roman"/>
      </w:rPr>
    </w:lvl>
    <w:lvl w:ilvl="1" w:tplc="5BBE0610">
      <w:start w:val="1"/>
      <w:numFmt w:val="decimal"/>
      <w:lvlText w:val="%2."/>
      <w:lvlJc w:val="left"/>
      <w:pPr>
        <w:tabs>
          <w:tab w:val="num" w:pos="720"/>
        </w:tabs>
        <w:ind w:left="720" w:hanging="360"/>
      </w:pPr>
      <w:rPr>
        <w:rFonts w:hint="default"/>
      </w:rPr>
    </w:lvl>
    <w:lvl w:ilvl="2" w:tplc="6010B894">
      <w:start w:val="1"/>
      <w:numFmt w:val="lowerLetter"/>
      <w:lvlText w:val="%3."/>
      <w:lvlJc w:val="left"/>
      <w:pPr>
        <w:tabs>
          <w:tab w:val="num" w:pos="1620"/>
        </w:tabs>
        <w:ind w:left="1620" w:hanging="360"/>
      </w:pPr>
      <w:rPr>
        <w:rFonts w:hint="default"/>
      </w:rPr>
    </w:lvl>
    <w:lvl w:ilvl="3" w:tplc="C36A4296">
      <w:start w:val="1"/>
      <w:numFmt w:val="decimal"/>
      <w:lvlText w:val="(%4)."/>
      <w:lvlJc w:val="center"/>
      <w:pPr>
        <w:tabs>
          <w:tab w:val="num" w:pos="2160"/>
        </w:tabs>
        <w:ind w:left="2160" w:hanging="360"/>
      </w:pPr>
      <w:rPr>
        <w:rFonts w:hint="default"/>
      </w:rPr>
    </w:lvl>
    <w:lvl w:ilvl="4" w:tplc="9B7A229A">
      <w:start w:val="1"/>
      <w:numFmt w:val="decimal"/>
      <w:lvlText w:val="(%5)"/>
      <w:lvlJc w:val="left"/>
      <w:pPr>
        <w:ind w:left="2880" w:hanging="360"/>
      </w:pPr>
      <w:rPr>
        <w:rFonts w:hint="default"/>
      </w:r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4F3738A9"/>
    <w:multiLevelType w:val="hybridMultilevel"/>
    <w:tmpl w:val="9D5A0148"/>
    <w:lvl w:ilvl="0" w:tplc="5BBE0610">
      <w:start w:val="1"/>
      <w:numFmt w:val="decimal"/>
      <w:lvlText w:val="%1."/>
      <w:lvlJc w:val="left"/>
      <w:pPr>
        <w:tabs>
          <w:tab w:val="num" w:pos="1800"/>
        </w:tabs>
        <w:ind w:left="1800" w:hanging="360"/>
      </w:pPr>
      <w:rPr>
        <w:rFonts w:hint="default"/>
      </w:rPr>
    </w:lvl>
    <w:lvl w:ilvl="1" w:tplc="6010B894">
      <w:start w:val="1"/>
      <w:numFmt w:val="lowerLetter"/>
      <w:lvlText w:val="%2."/>
      <w:lvlJc w:val="left"/>
      <w:pPr>
        <w:tabs>
          <w:tab w:val="num" w:pos="2520"/>
        </w:tabs>
        <w:ind w:left="2520" w:hanging="360"/>
      </w:pPr>
      <w:rPr>
        <w:rFonts w:hint="default"/>
      </w:rPr>
    </w:lvl>
    <w:lvl w:ilvl="2" w:tplc="6784BFB8">
      <w:start w:val="1"/>
      <w:numFmt w:val="decimal"/>
      <w:lvlText w:val="(%3)"/>
      <w:lvlJc w:val="right"/>
      <w:pPr>
        <w:tabs>
          <w:tab w:val="num" w:pos="3240"/>
        </w:tabs>
        <w:ind w:left="3240" w:hanging="180"/>
      </w:pPr>
      <w:rPr>
        <w:rFonts w:ascii="Times New Roman" w:eastAsia="Times New Roman" w:hAnsi="Times New Roman" w:cs="Times New Roman"/>
      </w:r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
    <w:nsid w:val="70391D2D"/>
    <w:multiLevelType w:val="hybridMultilevel"/>
    <w:tmpl w:val="68864062"/>
    <w:lvl w:ilvl="0" w:tplc="69928520">
      <w:start w:val="1"/>
      <w:numFmt w:val="lowerLetter"/>
      <w:lvlText w:val="%1."/>
      <w:lvlJc w:val="left"/>
      <w:pPr>
        <w:tabs>
          <w:tab w:val="num" w:pos="2160"/>
        </w:tabs>
        <w:ind w:left="21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4">
    <w:nsid w:val="7106512A"/>
    <w:multiLevelType w:val="hybridMultilevel"/>
    <w:tmpl w:val="1700A04C"/>
    <w:lvl w:ilvl="0" w:tplc="0C0A000F">
      <w:start w:val="1"/>
      <w:numFmt w:val="decimal"/>
      <w:lvlText w:val="%1."/>
      <w:lvlJc w:val="left"/>
      <w:pPr>
        <w:tabs>
          <w:tab w:val="num" w:pos="720"/>
        </w:tabs>
        <w:ind w:left="720" w:hanging="360"/>
      </w:pPr>
      <w:rPr>
        <w:rFonts w:cs="Times New Roman"/>
      </w:rPr>
    </w:lvl>
    <w:lvl w:ilvl="1" w:tplc="F8046628">
      <w:start w:val="1"/>
      <w:numFmt w:val="lowerLetter"/>
      <w:lvlText w:val="%2."/>
      <w:lvlJc w:val="left"/>
      <w:pPr>
        <w:tabs>
          <w:tab w:val="num" w:pos="1965"/>
        </w:tabs>
        <w:ind w:left="1965" w:hanging="705"/>
      </w:pPr>
      <w:rPr>
        <w:rFonts w:ascii="Arial" w:eastAsia="Times New Roman" w:hAnsi="Arial" w:cs="Times New Roman"/>
        <w:b w:val="0"/>
      </w:rPr>
    </w:lvl>
    <w:lvl w:ilvl="2" w:tplc="3AA2B354">
      <w:start w:val="1"/>
      <w:numFmt w:val="decimal"/>
      <w:lvlText w:val="(%3)"/>
      <w:lvlJc w:val="left"/>
      <w:pPr>
        <w:tabs>
          <w:tab w:val="num" w:pos="2340"/>
        </w:tabs>
        <w:ind w:left="234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03E"/>
    <w:rsid w:val="005B770E"/>
    <w:rsid w:val="0060392A"/>
    <w:rsid w:val="00831894"/>
    <w:rsid w:val="00904C47"/>
    <w:rsid w:val="009B6394"/>
    <w:rsid w:val="00A20156"/>
    <w:rsid w:val="00A8203E"/>
    <w:rsid w:val="00F708D3"/>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qFormat/>
    <w:rsid w:val="00A8203E"/>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tuloCar">
    <w:name w:val="Título Car"/>
    <w:basedOn w:val="Fuentedeprrafopredeter"/>
    <w:link w:val="Ttulo"/>
    <w:rsid w:val="00A8203E"/>
    <w:rPr>
      <w:rFonts w:ascii="Cambria" w:eastAsia="Times New Roman" w:hAnsi="Cambria" w:cs="Times New Roman"/>
      <w:smallCaps/>
      <w:color w:val="17365D"/>
      <w:spacing w:val="5"/>
      <w:sz w:val="72"/>
      <w:szCs w:val="72"/>
    </w:rPr>
  </w:style>
  <w:style w:type="character" w:styleId="Hipervnculo">
    <w:name w:val="Hyperlink"/>
    <w:uiPriority w:val="99"/>
    <w:unhideWhenUsed/>
    <w:rsid w:val="009B63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09jaimearaujo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1845</Words>
  <Characters>10153</Characters>
  <Application>Microsoft Office Word</Application>
  <DocSecurity>0</DocSecurity>
  <Lines>84</Lines>
  <Paragraphs>23</Paragraphs>
  <ScaleCrop>false</ScaleCrop>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2</cp:revision>
  <dcterms:created xsi:type="dcterms:W3CDTF">2015-06-10T21:12:00Z</dcterms:created>
  <dcterms:modified xsi:type="dcterms:W3CDTF">2015-06-11T01:11:00Z</dcterms:modified>
</cp:coreProperties>
</file>